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80" w:rsidRPr="00771413" w:rsidRDefault="00091F80" w:rsidP="00AF77E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FF0000"/>
          <w:sz w:val="32"/>
          <w:szCs w:val="32"/>
          <w:u w:val="single"/>
        </w:rPr>
      </w:pPr>
      <w:r w:rsidRPr="00771413">
        <w:rPr>
          <w:rStyle w:val="a5"/>
          <w:color w:val="FF0000"/>
          <w:sz w:val="32"/>
          <w:szCs w:val="32"/>
          <w:u w:val="single"/>
        </w:rPr>
        <w:t>Рекомендуемые критерии для отнесения ДЮСШ к организации, участвующей в подготовке спортивного резерва</w:t>
      </w:r>
    </w:p>
    <w:p w:rsidR="0026244F" w:rsidRPr="00771413" w:rsidRDefault="0026244F" w:rsidP="00AF77ED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>1) наличие тренировочного этапа подготовки (количество групп в 2013-2016 годах);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>2) наличие этапов ССМ и ВСМ (количество групп в 2013-2016 годах);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 xml:space="preserve">3) наличие спортсменов, зачисленных (или являющихся кандидатами) в составы спортивных сборных команд Российской Федерации, субъекта Российской Федерации </w:t>
      </w:r>
      <w:proofErr w:type="gramStart"/>
      <w:r w:rsidRPr="00771413">
        <w:rPr>
          <w:color w:val="141412"/>
          <w:sz w:val="32"/>
          <w:szCs w:val="32"/>
        </w:rPr>
        <w:t>за</w:t>
      </w:r>
      <w:proofErr w:type="gramEnd"/>
      <w:r w:rsidRPr="00771413">
        <w:rPr>
          <w:color w:val="141412"/>
          <w:sz w:val="32"/>
          <w:szCs w:val="32"/>
        </w:rPr>
        <w:t xml:space="preserve"> последние 4 года;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 xml:space="preserve">4) наличие спортивных результатов в официальных спортивных соревнованиях уровня Российской Федерации и (или) международного уровня </w:t>
      </w:r>
      <w:proofErr w:type="gramStart"/>
      <w:r w:rsidRPr="00771413">
        <w:rPr>
          <w:color w:val="141412"/>
          <w:sz w:val="32"/>
          <w:szCs w:val="32"/>
        </w:rPr>
        <w:t>за</w:t>
      </w:r>
      <w:proofErr w:type="gramEnd"/>
      <w:r w:rsidRPr="00771413">
        <w:rPr>
          <w:color w:val="141412"/>
          <w:sz w:val="32"/>
          <w:szCs w:val="32"/>
        </w:rPr>
        <w:t xml:space="preserve"> последние 4 года;</w:t>
      </w:r>
    </w:p>
    <w:p w:rsidR="00091F80" w:rsidRPr="00771413" w:rsidRDefault="00091F80" w:rsidP="00EA54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7030A0"/>
          <w:sz w:val="32"/>
          <w:szCs w:val="32"/>
        </w:rPr>
      </w:pPr>
      <w:r w:rsidRPr="00771413">
        <w:rPr>
          <w:b/>
          <w:i/>
          <w:color w:val="7030A0"/>
          <w:sz w:val="32"/>
          <w:szCs w:val="32"/>
        </w:rPr>
        <w:t>Для отнесения ДЮСШ к организации, участвующей в подготовке спортивного резерва, достаточно соответствия спортивной результативности в двух из четырех критериев.</w:t>
      </w:r>
    </w:p>
    <w:p w:rsidR="00091F80" w:rsidRPr="00771413" w:rsidRDefault="00091F80" w:rsidP="00EA54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 xml:space="preserve">Отдельно будет учитываться факт наличия в учреждении отделения по виду (видам) спорта, соответствующему наименованию «Олимпийский». Данный критерий  может свидетельствовать о том, что ДЮСШ </w:t>
      </w:r>
      <w:proofErr w:type="gramStart"/>
      <w:r w:rsidRPr="00771413">
        <w:rPr>
          <w:color w:val="141412"/>
          <w:sz w:val="32"/>
          <w:szCs w:val="32"/>
        </w:rPr>
        <w:t>ориентирована</w:t>
      </w:r>
      <w:proofErr w:type="gramEnd"/>
      <w:r w:rsidRPr="00771413">
        <w:rPr>
          <w:color w:val="141412"/>
          <w:sz w:val="32"/>
          <w:szCs w:val="32"/>
        </w:rPr>
        <w:t xml:space="preserve"> на подготовку спортивного резерва.</w:t>
      </w:r>
    </w:p>
    <w:p w:rsidR="0026244F" w:rsidRPr="00771413" w:rsidRDefault="0026244F" w:rsidP="00AF77E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sz w:val="32"/>
          <w:szCs w:val="32"/>
          <w:u w:val="single"/>
        </w:rPr>
      </w:pPr>
    </w:p>
    <w:p w:rsidR="00091F80" w:rsidRPr="00771413" w:rsidRDefault="00091F80" w:rsidP="00AF77E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FF0000"/>
          <w:sz w:val="32"/>
          <w:szCs w:val="32"/>
          <w:u w:val="single"/>
        </w:rPr>
      </w:pPr>
      <w:r w:rsidRPr="00771413">
        <w:rPr>
          <w:rStyle w:val="a5"/>
          <w:color w:val="FF0000"/>
          <w:sz w:val="32"/>
          <w:szCs w:val="32"/>
          <w:u w:val="single"/>
        </w:rPr>
        <w:t>Рекомендуемые критерии для отнесения ДЮСШ к организации, ориентированной на спортивно-массовую работу</w:t>
      </w:r>
    </w:p>
    <w:p w:rsidR="0026244F" w:rsidRPr="00771413" w:rsidRDefault="0026244F" w:rsidP="00AF77ED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>1) организация реализует дополнительные общеобразовательные программы (общеразвивающие и предпрофессиональные);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>2) реализация дополнительных предпрофессиональных программ осуществляется по группам видов спорта;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>3) в рамках реализации дополнительных предпрофессиональных программ осуществляется преподавание по предметным областям, в соответствии с требованиями, по каждой группе видов спорта;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>4) образовательный и тренировочный процесс осуществляется до тренировочного этапа подготовки;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 xml:space="preserve">5) отсутствие спортивных результатов в официальных спортивных соревнованиях уровня Российской Федерации и (или) международного уровня </w:t>
      </w:r>
      <w:proofErr w:type="gramStart"/>
      <w:r w:rsidRPr="00771413">
        <w:rPr>
          <w:color w:val="141412"/>
          <w:sz w:val="32"/>
          <w:szCs w:val="32"/>
        </w:rPr>
        <w:t>за</w:t>
      </w:r>
      <w:proofErr w:type="gramEnd"/>
      <w:r w:rsidRPr="00771413">
        <w:rPr>
          <w:color w:val="141412"/>
          <w:sz w:val="32"/>
          <w:szCs w:val="32"/>
        </w:rPr>
        <w:t xml:space="preserve"> последние 4 года;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>6) отсутствие обучающихся, зачисленных (или являющихся кандидатами) в составы спортивных сборных команд Российской Федерации, субъекта Российской Федерации;</w:t>
      </w:r>
    </w:p>
    <w:p w:rsidR="00091F80" w:rsidRPr="00771413" w:rsidRDefault="00091F80" w:rsidP="00FB4F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  <w:sz w:val="32"/>
          <w:szCs w:val="32"/>
        </w:rPr>
      </w:pPr>
      <w:r w:rsidRPr="00771413">
        <w:rPr>
          <w:color w:val="141412"/>
          <w:sz w:val="32"/>
          <w:szCs w:val="32"/>
        </w:rPr>
        <w:t>7) организация имеет специализированные кабинеты, оборудованные всем необходимым для преподавания предметных областей по каждой группе видов спорта.</w:t>
      </w:r>
    </w:p>
    <w:p w:rsidR="0026244F" w:rsidRDefault="0026244F" w:rsidP="00AF77ED">
      <w:pPr>
        <w:spacing w:after="0" w:line="240" w:lineRule="auto"/>
      </w:pPr>
    </w:p>
    <w:p w:rsidR="00771413" w:rsidRPr="00A27416" w:rsidRDefault="00771413" w:rsidP="0077141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2741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ПРОБЛЕМЫ, ВОЗНИКАЮЩИЕ ПРИ ПРЕОБРАЗОВАНИИ </w:t>
      </w:r>
    </w:p>
    <w:p w:rsidR="00771413" w:rsidRPr="00A27416" w:rsidRDefault="00771413" w:rsidP="0077141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A27416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МУНИЦИПАЛЬН</w:t>
      </w:r>
      <w:bookmarkStart w:id="0" w:name="_GoBack"/>
      <w:bookmarkEnd w:id="0"/>
      <w:r w:rsidRPr="00A27416">
        <w:rPr>
          <w:rFonts w:ascii="Times New Roman" w:hAnsi="Times New Roman" w:cs="Times New Roman"/>
          <w:b/>
          <w:bCs/>
          <w:color w:val="7030A0"/>
          <w:sz w:val="28"/>
          <w:szCs w:val="28"/>
        </w:rPr>
        <w:t>ЫХ</w:t>
      </w:r>
      <w:proofErr w:type="gramEnd"/>
      <w:r w:rsidRPr="00A2741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ДЮСШ В ОРГАНИЗАЦИИ СПОРТИВНОЙ ПОДГОТОВКИ </w:t>
      </w:r>
    </w:p>
    <w:p w:rsidR="00771413" w:rsidRPr="00A27416" w:rsidRDefault="00771413" w:rsidP="0077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16">
        <w:rPr>
          <w:rFonts w:ascii="Times New Roman" w:hAnsi="Times New Roman" w:cs="Times New Roman"/>
          <w:bCs/>
          <w:sz w:val="28"/>
          <w:szCs w:val="28"/>
        </w:rPr>
        <w:t xml:space="preserve">1. Одним из важных вопросов в становлении системы учреждений нового типа остается межведомственное взаимодействие органов исполнительной власти регионального значения, в связи с тем, что деятельность в сфере </w:t>
      </w:r>
      <w:proofErr w:type="spellStart"/>
      <w:r w:rsidRPr="00A27416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Pr="00A27416">
        <w:rPr>
          <w:rFonts w:ascii="Times New Roman" w:hAnsi="Times New Roman" w:cs="Times New Roman"/>
          <w:bCs/>
          <w:sz w:val="28"/>
          <w:szCs w:val="28"/>
        </w:rPr>
        <w:t xml:space="preserve"> осуществляется учреждениями, подведомственными как органам управления </w:t>
      </w:r>
      <w:proofErr w:type="spellStart"/>
      <w:r w:rsidRPr="00A27416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Pr="00A27416">
        <w:rPr>
          <w:rFonts w:ascii="Times New Roman" w:hAnsi="Times New Roman" w:cs="Times New Roman"/>
          <w:bCs/>
          <w:sz w:val="28"/>
          <w:szCs w:val="28"/>
        </w:rPr>
        <w:t>, так и образованием. Органы управления в сфере образования руководствуются исключительно законодательством в установленной сфере деятельности, обозначая его приоритетность, не принимая во внимание положения нормативных правовых актов в сфере физической культуре и спорта, принятых на федеральном и региональном уровнях.</w:t>
      </w:r>
    </w:p>
    <w:p w:rsidR="00771413" w:rsidRPr="00A27416" w:rsidRDefault="00771413" w:rsidP="0077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416">
        <w:rPr>
          <w:rFonts w:ascii="Times New Roman" w:hAnsi="Times New Roman" w:cs="Times New Roman"/>
          <w:sz w:val="28"/>
          <w:szCs w:val="28"/>
        </w:rPr>
        <w:tab/>
      </w:r>
    </w:p>
    <w:p w:rsidR="00771413" w:rsidRPr="00A27416" w:rsidRDefault="00771413" w:rsidP="0077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74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по вопросам местного значения городского округа относится </w:t>
      </w:r>
      <w:r w:rsidRPr="00A27416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Pr="00A27416">
        <w:rPr>
          <w:rFonts w:ascii="Times New Roman" w:hAnsi="Times New Roman" w:cs="Times New Roman"/>
          <w:sz w:val="28"/>
          <w:szCs w:val="28"/>
        </w:rPr>
        <w:t>, таким образом, в вышеуказанном законе к вопросам местного значения не отнесены развитие детско-юношеского спорта и участие в подготовке спортивного резерва</w:t>
      </w:r>
      <w:proofErr w:type="gramEnd"/>
      <w:r w:rsidRPr="00A27416">
        <w:rPr>
          <w:rFonts w:ascii="Times New Roman" w:hAnsi="Times New Roman" w:cs="Times New Roman"/>
          <w:sz w:val="28"/>
          <w:szCs w:val="28"/>
        </w:rPr>
        <w:t xml:space="preserve"> (осуществление спортивной подготовки), несмотря на то, что согласно п.п.6.1 и 6.2 ст.9 Федерального закона от 04.12.2007 г. № 329-ФЗ «О физической культуре и спорте в Российской Федерации» к полномочиям органов местного самоуправления в области физической культуры и спорта относится:</w:t>
      </w:r>
    </w:p>
    <w:p w:rsidR="00771413" w:rsidRPr="00A27416" w:rsidRDefault="00771413" w:rsidP="0077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16">
        <w:rPr>
          <w:rFonts w:ascii="Times New Roman" w:hAnsi="Times New Roman" w:cs="Times New Roman"/>
          <w:sz w:val="28"/>
          <w:szCs w:val="28"/>
        </w:rPr>
        <w:t xml:space="preserve">        - осуществление </w:t>
      </w:r>
      <w:proofErr w:type="gramStart"/>
      <w:r w:rsidRPr="00A274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7416">
        <w:rPr>
          <w:rFonts w:ascii="Times New Roman" w:hAnsi="Times New Roman" w:cs="Times New Roman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РФ;</w:t>
      </w:r>
    </w:p>
    <w:p w:rsidR="00771413" w:rsidRPr="00A27416" w:rsidRDefault="00771413" w:rsidP="0077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16">
        <w:rPr>
          <w:rFonts w:ascii="Times New Roman" w:hAnsi="Times New Roman" w:cs="Times New Roman"/>
          <w:sz w:val="28"/>
          <w:szCs w:val="28"/>
        </w:rPr>
        <w:t xml:space="preserve">        - развитие детско-юношеского спорта в целях создания условий для подготовки спортивных сборных команд МО  участие в обеспечении подготовки спортивного резерва для спортивных сборных команд субъектов РФ.</w:t>
      </w:r>
    </w:p>
    <w:p w:rsidR="00771413" w:rsidRPr="00AE62E7" w:rsidRDefault="00771413" w:rsidP="007714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/>
          <w:color w:val="141412"/>
          <w:u w:val="single"/>
          <w:shd w:val="clear" w:color="auto" w:fill="FFFFFF"/>
        </w:rPr>
      </w:pPr>
    </w:p>
    <w:p w:rsidR="004110EC" w:rsidRPr="00AE62E7" w:rsidRDefault="004110EC" w:rsidP="004110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/>
          <w:color w:val="141412"/>
          <w:u w:val="single"/>
          <w:shd w:val="clear" w:color="auto" w:fill="FFFFFF"/>
        </w:rPr>
      </w:pPr>
    </w:p>
    <w:sectPr w:rsidR="004110EC" w:rsidRPr="00AE62E7" w:rsidSect="00CC21C1">
      <w:headerReference w:type="default" r:id="rId8"/>
      <w:pgSz w:w="11906" w:h="16838"/>
      <w:pgMar w:top="567" w:right="567" w:bottom="567" w:left="1134" w:header="284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6A" w:rsidRDefault="004E386A" w:rsidP="001D6D4A">
      <w:pPr>
        <w:spacing w:after="0" w:line="240" w:lineRule="auto"/>
      </w:pPr>
      <w:r>
        <w:separator/>
      </w:r>
    </w:p>
  </w:endnote>
  <w:endnote w:type="continuationSeparator" w:id="0">
    <w:p w:rsidR="004E386A" w:rsidRDefault="004E386A" w:rsidP="001D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6A" w:rsidRDefault="004E386A" w:rsidP="001D6D4A">
      <w:pPr>
        <w:spacing w:after="0" w:line="240" w:lineRule="auto"/>
      </w:pPr>
      <w:r>
        <w:separator/>
      </w:r>
    </w:p>
  </w:footnote>
  <w:footnote w:type="continuationSeparator" w:id="0">
    <w:p w:rsidR="004E386A" w:rsidRDefault="004E386A" w:rsidP="001D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269708"/>
      <w:docPartObj>
        <w:docPartGallery w:val="Page Numbers (Top of Page)"/>
        <w:docPartUnique/>
      </w:docPartObj>
    </w:sdtPr>
    <w:sdtEndPr/>
    <w:sdtContent>
      <w:p w:rsidR="007D3387" w:rsidRDefault="007D33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16">
          <w:rPr>
            <w:noProof/>
          </w:rPr>
          <w:t>2</w:t>
        </w:r>
        <w:r>
          <w:fldChar w:fldCharType="end"/>
        </w:r>
      </w:p>
    </w:sdtContent>
  </w:sdt>
  <w:p w:rsidR="007D3387" w:rsidRDefault="007D33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BD6"/>
    <w:multiLevelType w:val="hybridMultilevel"/>
    <w:tmpl w:val="3D5ED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502"/>
    <w:multiLevelType w:val="multilevel"/>
    <w:tmpl w:val="9670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2"/>
    <w:rsid w:val="00001984"/>
    <w:rsid w:val="00020791"/>
    <w:rsid w:val="000308EF"/>
    <w:rsid w:val="0003149E"/>
    <w:rsid w:val="0004759B"/>
    <w:rsid w:val="00051235"/>
    <w:rsid w:val="00056E49"/>
    <w:rsid w:val="0006156D"/>
    <w:rsid w:val="00061656"/>
    <w:rsid w:val="000678D2"/>
    <w:rsid w:val="00082F0E"/>
    <w:rsid w:val="000847F5"/>
    <w:rsid w:val="00091473"/>
    <w:rsid w:val="00091F80"/>
    <w:rsid w:val="00095425"/>
    <w:rsid w:val="000954C0"/>
    <w:rsid w:val="000B1847"/>
    <w:rsid w:val="000B4F08"/>
    <w:rsid w:val="000C0779"/>
    <w:rsid w:val="000C5D98"/>
    <w:rsid w:val="000D2134"/>
    <w:rsid w:val="000D614D"/>
    <w:rsid w:val="001038F3"/>
    <w:rsid w:val="00106515"/>
    <w:rsid w:val="00113345"/>
    <w:rsid w:val="0012307D"/>
    <w:rsid w:val="00124A70"/>
    <w:rsid w:val="00125DA3"/>
    <w:rsid w:val="001301B5"/>
    <w:rsid w:val="00132F35"/>
    <w:rsid w:val="00137ABB"/>
    <w:rsid w:val="00147FE1"/>
    <w:rsid w:val="001518FD"/>
    <w:rsid w:val="00152DB9"/>
    <w:rsid w:val="00164AB3"/>
    <w:rsid w:val="00175FBE"/>
    <w:rsid w:val="0017631B"/>
    <w:rsid w:val="00176C79"/>
    <w:rsid w:val="001773DB"/>
    <w:rsid w:val="00177A38"/>
    <w:rsid w:val="001826B4"/>
    <w:rsid w:val="001848E7"/>
    <w:rsid w:val="00186E97"/>
    <w:rsid w:val="001942AC"/>
    <w:rsid w:val="00197FCF"/>
    <w:rsid w:val="001A113B"/>
    <w:rsid w:val="001A1418"/>
    <w:rsid w:val="001B05F1"/>
    <w:rsid w:val="001C04B0"/>
    <w:rsid w:val="001C132D"/>
    <w:rsid w:val="001C15CF"/>
    <w:rsid w:val="001C6B85"/>
    <w:rsid w:val="001D6D4A"/>
    <w:rsid w:val="001D7615"/>
    <w:rsid w:val="001E1EDF"/>
    <w:rsid w:val="001E2EDF"/>
    <w:rsid w:val="001E734F"/>
    <w:rsid w:val="001E7BF2"/>
    <w:rsid w:val="001F05D7"/>
    <w:rsid w:val="002038AF"/>
    <w:rsid w:val="0020743F"/>
    <w:rsid w:val="00214DAA"/>
    <w:rsid w:val="00222BE1"/>
    <w:rsid w:val="00231721"/>
    <w:rsid w:val="0023458C"/>
    <w:rsid w:val="002355A6"/>
    <w:rsid w:val="00244211"/>
    <w:rsid w:val="00244929"/>
    <w:rsid w:val="0024515B"/>
    <w:rsid w:val="00247C14"/>
    <w:rsid w:val="00260DB5"/>
    <w:rsid w:val="0026244F"/>
    <w:rsid w:val="0026746D"/>
    <w:rsid w:val="00272DFC"/>
    <w:rsid w:val="00274DD7"/>
    <w:rsid w:val="002807D0"/>
    <w:rsid w:val="00290C76"/>
    <w:rsid w:val="002932C6"/>
    <w:rsid w:val="0029735D"/>
    <w:rsid w:val="002A7373"/>
    <w:rsid w:val="002B53D2"/>
    <w:rsid w:val="002D3BC7"/>
    <w:rsid w:val="002D4C6D"/>
    <w:rsid w:val="002D5BDB"/>
    <w:rsid w:val="002D5DBE"/>
    <w:rsid w:val="002E2967"/>
    <w:rsid w:val="002E37C7"/>
    <w:rsid w:val="002E52A7"/>
    <w:rsid w:val="002E572F"/>
    <w:rsid w:val="002E7A1A"/>
    <w:rsid w:val="002F11A6"/>
    <w:rsid w:val="002F32C5"/>
    <w:rsid w:val="002F35A0"/>
    <w:rsid w:val="002F3755"/>
    <w:rsid w:val="002F7555"/>
    <w:rsid w:val="00304D5C"/>
    <w:rsid w:val="00304E34"/>
    <w:rsid w:val="00306CEA"/>
    <w:rsid w:val="00316B72"/>
    <w:rsid w:val="00320532"/>
    <w:rsid w:val="00323394"/>
    <w:rsid w:val="003262BB"/>
    <w:rsid w:val="00334873"/>
    <w:rsid w:val="00335537"/>
    <w:rsid w:val="00340359"/>
    <w:rsid w:val="00346770"/>
    <w:rsid w:val="0036146F"/>
    <w:rsid w:val="003663E9"/>
    <w:rsid w:val="00374273"/>
    <w:rsid w:val="00375D28"/>
    <w:rsid w:val="00376B85"/>
    <w:rsid w:val="0038023E"/>
    <w:rsid w:val="00386AD6"/>
    <w:rsid w:val="00393AFC"/>
    <w:rsid w:val="00393F09"/>
    <w:rsid w:val="00394F75"/>
    <w:rsid w:val="003A0822"/>
    <w:rsid w:val="003A09AE"/>
    <w:rsid w:val="003A0D86"/>
    <w:rsid w:val="003A107E"/>
    <w:rsid w:val="003A3785"/>
    <w:rsid w:val="003A5D03"/>
    <w:rsid w:val="003A6C4F"/>
    <w:rsid w:val="003B03E7"/>
    <w:rsid w:val="003B0B80"/>
    <w:rsid w:val="003B7BD7"/>
    <w:rsid w:val="003C1D4B"/>
    <w:rsid w:val="003D59C7"/>
    <w:rsid w:val="003E37F3"/>
    <w:rsid w:val="003E3CCB"/>
    <w:rsid w:val="003F57E5"/>
    <w:rsid w:val="003F6CA2"/>
    <w:rsid w:val="00404542"/>
    <w:rsid w:val="00404CF0"/>
    <w:rsid w:val="00410727"/>
    <w:rsid w:val="004110EC"/>
    <w:rsid w:val="00411C24"/>
    <w:rsid w:val="004210A0"/>
    <w:rsid w:val="0042392F"/>
    <w:rsid w:val="00425B6B"/>
    <w:rsid w:val="0043299B"/>
    <w:rsid w:val="00440164"/>
    <w:rsid w:val="004454CF"/>
    <w:rsid w:val="004460BB"/>
    <w:rsid w:val="004516A6"/>
    <w:rsid w:val="004544A9"/>
    <w:rsid w:val="0045626D"/>
    <w:rsid w:val="00466B6B"/>
    <w:rsid w:val="0047646D"/>
    <w:rsid w:val="00477576"/>
    <w:rsid w:val="00481932"/>
    <w:rsid w:val="00482EE7"/>
    <w:rsid w:val="004841FD"/>
    <w:rsid w:val="004844A6"/>
    <w:rsid w:val="00492311"/>
    <w:rsid w:val="004A1CC6"/>
    <w:rsid w:val="004A6588"/>
    <w:rsid w:val="004B0348"/>
    <w:rsid w:val="004B0A2D"/>
    <w:rsid w:val="004B3BD8"/>
    <w:rsid w:val="004C020D"/>
    <w:rsid w:val="004C0CB4"/>
    <w:rsid w:val="004C1C16"/>
    <w:rsid w:val="004C4E6D"/>
    <w:rsid w:val="004E098F"/>
    <w:rsid w:val="004E29CD"/>
    <w:rsid w:val="004E386A"/>
    <w:rsid w:val="004E697B"/>
    <w:rsid w:val="004E7B47"/>
    <w:rsid w:val="004F3132"/>
    <w:rsid w:val="00516C61"/>
    <w:rsid w:val="00520B4A"/>
    <w:rsid w:val="00522144"/>
    <w:rsid w:val="00530214"/>
    <w:rsid w:val="00530BAB"/>
    <w:rsid w:val="00546488"/>
    <w:rsid w:val="00552305"/>
    <w:rsid w:val="00561417"/>
    <w:rsid w:val="00564FB7"/>
    <w:rsid w:val="00573245"/>
    <w:rsid w:val="00575083"/>
    <w:rsid w:val="00592771"/>
    <w:rsid w:val="00596D45"/>
    <w:rsid w:val="005A1326"/>
    <w:rsid w:val="005B1E25"/>
    <w:rsid w:val="005C53C8"/>
    <w:rsid w:val="005D4BD9"/>
    <w:rsid w:val="005D505B"/>
    <w:rsid w:val="005D670E"/>
    <w:rsid w:val="005E3B16"/>
    <w:rsid w:val="005F015D"/>
    <w:rsid w:val="005F6CFB"/>
    <w:rsid w:val="005F70B3"/>
    <w:rsid w:val="00600F3B"/>
    <w:rsid w:val="00606FA5"/>
    <w:rsid w:val="00616256"/>
    <w:rsid w:val="006167DA"/>
    <w:rsid w:val="00616ABC"/>
    <w:rsid w:val="006212DD"/>
    <w:rsid w:val="00624850"/>
    <w:rsid w:val="00630567"/>
    <w:rsid w:val="00632B9C"/>
    <w:rsid w:val="00640F9A"/>
    <w:rsid w:val="00645AC3"/>
    <w:rsid w:val="00650C29"/>
    <w:rsid w:val="00657382"/>
    <w:rsid w:val="0067005E"/>
    <w:rsid w:val="006801C9"/>
    <w:rsid w:val="00683200"/>
    <w:rsid w:val="006859DF"/>
    <w:rsid w:val="006871B2"/>
    <w:rsid w:val="006907A2"/>
    <w:rsid w:val="00695BFB"/>
    <w:rsid w:val="006A4218"/>
    <w:rsid w:val="006A7EA3"/>
    <w:rsid w:val="006B306A"/>
    <w:rsid w:val="006B6356"/>
    <w:rsid w:val="006E3260"/>
    <w:rsid w:val="006E61DA"/>
    <w:rsid w:val="006F021B"/>
    <w:rsid w:val="00700358"/>
    <w:rsid w:val="00701AB7"/>
    <w:rsid w:val="00706930"/>
    <w:rsid w:val="007162D6"/>
    <w:rsid w:val="0071673F"/>
    <w:rsid w:val="0072136C"/>
    <w:rsid w:val="00723694"/>
    <w:rsid w:val="00745350"/>
    <w:rsid w:val="00750C8D"/>
    <w:rsid w:val="00751F11"/>
    <w:rsid w:val="007541A1"/>
    <w:rsid w:val="00763205"/>
    <w:rsid w:val="0076383E"/>
    <w:rsid w:val="00765176"/>
    <w:rsid w:val="00771413"/>
    <w:rsid w:val="00772CAB"/>
    <w:rsid w:val="00776EE5"/>
    <w:rsid w:val="00785C16"/>
    <w:rsid w:val="0078795B"/>
    <w:rsid w:val="00790867"/>
    <w:rsid w:val="00790BEE"/>
    <w:rsid w:val="00795612"/>
    <w:rsid w:val="007A2211"/>
    <w:rsid w:val="007A4384"/>
    <w:rsid w:val="007A55CA"/>
    <w:rsid w:val="007B7C35"/>
    <w:rsid w:val="007C0066"/>
    <w:rsid w:val="007C3899"/>
    <w:rsid w:val="007C7FEA"/>
    <w:rsid w:val="007D019F"/>
    <w:rsid w:val="007D0AD8"/>
    <w:rsid w:val="007D3387"/>
    <w:rsid w:val="007D57AF"/>
    <w:rsid w:val="007E4D13"/>
    <w:rsid w:val="007F5FEF"/>
    <w:rsid w:val="00806F50"/>
    <w:rsid w:val="00811106"/>
    <w:rsid w:val="00816F2B"/>
    <w:rsid w:val="00822B68"/>
    <w:rsid w:val="008573D4"/>
    <w:rsid w:val="00860A01"/>
    <w:rsid w:val="00867C6B"/>
    <w:rsid w:val="00872538"/>
    <w:rsid w:val="00873690"/>
    <w:rsid w:val="00873C58"/>
    <w:rsid w:val="00875EB3"/>
    <w:rsid w:val="00876AE7"/>
    <w:rsid w:val="00884959"/>
    <w:rsid w:val="00893BF7"/>
    <w:rsid w:val="008978A5"/>
    <w:rsid w:val="008A14E4"/>
    <w:rsid w:val="008A4EB6"/>
    <w:rsid w:val="008A4EFC"/>
    <w:rsid w:val="008B2B79"/>
    <w:rsid w:val="008C0334"/>
    <w:rsid w:val="008C3EC0"/>
    <w:rsid w:val="008D03D2"/>
    <w:rsid w:val="008D3EEC"/>
    <w:rsid w:val="008D5647"/>
    <w:rsid w:val="008D7304"/>
    <w:rsid w:val="008F0733"/>
    <w:rsid w:val="00900453"/>
    <w:rsid w:val="00902EDB"/>
    <w:rsid w:val="00905DF6"/>
    <w:rsid w:val="0090725C"/>
    <w:rsid w:val="00912656"/>
    <w:rsid w:val="00912E9F"/>
    <w:rsid w:val="00913289"/>
    <w:rsid w:val="00917F45"/>
    <w:rsid w:val="00927035"/>
    <w:rsid w:val="00927393"/>
    <w:rsid w:val="00927C65"/>
    <w:rsid w:val="00930AC8"/>
    <w:rsid w:val="00952E23"/>
    <w:rsid w:val="00955990"/>
    <w:rsid w:val="00957BB0"/>
    <w:rsid w:val="009612F3"/>
    <w:rsid w:val="009633F3"/>
    <w:rsid w:val="00966CF8"/>
    <w:rsid w:val="00970F9A"/>
    <w:rsid w:val="00976140"/>
    <w:rsid w:val="00981818"/>
    <w:rsid w:val="00981C0B"/>
    <w:rsid w:val="0098569E"/>
    <w:rsid w:val="00992979"/>
    <w:rsid w:val="00993960"/>
    <w:rsid w:val="009A786B"/>
    <w:rsid w:val="009B125B"/>
    <w:rsid w:val="009C4245"/>
    <w:rsid w:val="009D6CD5"/>
    <w:rsid w:val="009E0102"/>
    <w:rsid w:val="009E2DCF"/>
    <w:rsid w:val="009E5FAC"/>
    <w:rsid w:val="009F2119"/>
    <w:rsid w:val="009F2FC8"/>
    <w:rsid w:val="009F58DA"/>
    <w:rsid w:val="00A01CD2"/>
    <w:rsid w:val="00A033E2"/>
    <w:rsid w:val="00A070AC"/>
    <w:rsid w:val="00A12F1B"/>
    <w:rsid w:val="00A13B23"/>
    <w:rsid w:val="00A252D3"/>
    <w:rsid w:val="00A25838"/>
    <w:rsid w:val="00A25E97"/>
    <w:rsid w:val="00A27416"/>
    <w:rsid w:val="00A368F4"/>
    <w:rsid w:val="00A424BE"/>
    <w:rsid w:val="00A4484A"/>
    <w:rsid w:val="00A448E3"/>
    <w:rsid w:val="00A451FE"/>
    <w:rsid w:val="00A478FF"/>
    <w:rsid w:val="00A47D86"/>
    <w:rsid w:val="00A52436"/>
    <w:rsid w:val="00A61F5A"/>
    <w:rsid w:val="00A620E4"/>
    <w:rsid w:val="00A73406"/>
    <w:rsid w:val="00A76EAA"/>
    <w:rsid w:val="00A94590"/>
    <w:rsid w:val="00AA1F66"/>
    <w:rsid w:val="00AA47A6"/>
    <w:rsid w:val="00AA5EBB"/>
    <w:rsid w:val="00AC7C17"/>
    <w:rsid w:val="00AD04CF"/>
    <w:rsid w:val="00AE35C4"/>
    <w:rsid w:val="00AE62E7"/>
    <w:rsid w:val="00AF77ED"/>
    <w:rsid w:val="00B034D6"/>
    <w:rsid w:val="00B03E37"/>
    <w:rsid w:val="00B04040"/>
    <w:rsid w:val="00B109FD"/>
    <w:rsid w:val="00B12F6A"/>
    <w:rsid w:val="00B20B15"/>
    <w:rsid w:val="00B24C56"/>
    <w:rsid w:val="00B25909"/>
    <w:rsid w:val="00B34796"/>
    <w:rsid w:val="00B34C27"/>
    <w:rsid w:val="00B40054"/>
    <w:rsid w:val="00B45E94"/>
    <w:rsid w:val="00B5693A"/>
    <w:rsid w:val="00B56A92"/>
    <w:rsid w:val="00B57B33"/>
    <w:rsid w:val="00B616D6"/>
    <w:rsid w:val="00B6371A"/>
    <w:rsid w:val="00B65B27"/>
    <w:rsid w:val="00B7162E"/>
    <w:rsid w:val="00B76B01"/>
    <w:rsid w:val="00B83BED"/>
    <w:rsid w:val="00B967EC"/>
    <w:rsid w:val="00BA1EBA"/>
    <w:rsid w:val="00BA261A"/>
    <w:rsid w:val="00BA7A47"/>
    <w:rsid w:val="00BB5FF8"/>
    <w:rsid w:val="00BB7294"/>
    <w:rsid w:val="00BC4F5F"/>
    <w:rsid w:val="00BC7B24"/>
    <w:rsid w:val="00BD1067"/>
    <w:rsid w:val="00BD402A"/>
    <w:rsid w:val="00BD494E"/>
    <w:rsid w:val="00BD6A2E"/>
    <w:rsid w:val="00BE0AB7"/>
    <w:rsid w:val="00BE25C5"/>
    <w:rsid w:val="00BE2D8B"/>
    <w:rsid w:val="00BE30BC"/>
    <w:rsid w:val="00C1684B"/>
    <w:rsid w:val="00C214FA"/>
    <w:rsid w:val="00C21E73"/>
    <w:rsid w:val="00C24327"/>
    <w:rsid w:val="00C41AC4"/>
    <w:rsid w:val="00C42EED"/>
    <w:rsid w:val="00C42F13"/>
    <w:rsid w:val="00C50A34"/>
    <w:rsid w:val="00C51527"/>
    <w:rsid w:val="00C547EF"/>
    <w:rsid w:val="00C61B44"/>
    <w:rsid w:val="00C65198"/>
    <w:rsid w:val="00C700E6"/>
    <w:rsid w:val="00C77D1E"/>
    <w:rsid w:val="00C77E35"/>
    <w:rsid w:val="00C8042F"/>
    <w:rsid w:val="00C91A6A"/>
    <w:rsid w:val="00C951D0"/>
    <w:rsid w:val="00CA7860"/>
    <w:rsid w:val="00CB561A"/>
    <w:rsid w:val="00CB74B2"/>
    <w:rsid w:val="00CC21C1"/>
    <w:rsid w:val="00CD1C51"/>
    <w:rsid w:val="00CD6696"/>
    <w:rsid w:val="00CE538C"/>
    <w:rsid w:val="00CE706C"/>
    <w:rsid w:val="00CF37C5"/>
    <w:rsid w:val="00CF384B"/>
    <w:rsid w:val="00D0074C"/>
    <w:rsid w:val="00D026D5"/>
    <w:rsid w:val="00D06909"/>
    <w:rsid w:val="00D10D07"/>
    <w:rsid w:val="00D13BCA"/>
    <w:rsid w:val="00D16912"/>
    <w:rsid w:val="00D174E6"/>
    <w:rsid w:val="00D20E12"/>
    <w:rsid w:val="00D24FE8"/>
    <w:rsid w:val="00D3425C"/>
    <w:rsid w:val="00D35A29"/>
    <w:rsid w:val="00D459C8"/>
    <w:rsid w:val="00D50736"/>
    <w:rsid w:val="00D54AFA"/>
    <w:rsid w:val="00D572D0"/>
    <w:rsid w:val="00D64609"/>
    <w:rsid w:val="00D74191"/>
    <w:rsid w:val="00D80B00"/>
    <w:rsid w:val="00D821BF"/>
    <w:rsid w:val="00D87FC2"/>
    <w:rsid w:val="00D923EF"/>
    <w:rsid w:val="00D9475A"/>
    <w:rsid w:val="00D97A91"/>
    <w:rsid w:val="00DA650F"/>
    <w:rsid w:val="00DB0461"/>
    <w:rsid w:val="00DB26FE"/>
    <w:rsid w:val="00DB2EB0"/>
    <w:rsid w:val="00DB3840"/>
    <w:rsid w:val="00DC2E52"/>
    <w:rsid w:val="00DD254A"/>
    <w:rsid w:val="00DD2DAC"/>
    <w:rsid w:val="00DD3DD2"/>
    <w:rsid w:val="00DD4174"/>
    <w:rsid w:val="00DE2364"/>
    <w:rsid w:val="00E13147"/>
    <w:rsid w:val="00E5446B"/>
    <w:rsid w:val="00E605C6"/>
    <w:rsid w:val="00E75CA8"/>
    <w:rsid w:val="00E8171B"/>
    <w:rsid w:val="00E904C9"/>
    <w:rsid w:val="00E90767"/>
    <w:rsid w:val="00E94B20"/>
    <w:rsid w:val="00E95C3F"/>
    <w:rsid w:val="00E9671A"/>
    <w:rsid w:val="00EA0051"/>
    <w:rsid w:val="00EA4C75"/>
    <w:rsid w:val="00EA51E1"/>
    <w:rsid w:val="00EA54C9"/>
    <w:rsid w:val="00EA5E59"/>
    <w:rsid w:val="00EA77CF"/>
    <w:rsid w:val="00EB6EF6"/>
    <w:rsid w:val="00EB74B6"/>
    <w:rsid w:val="00EB7FBC"/>
    <w:rsid w:val="00EC5FEC"/>
    <w:rsid w:val="00ED16F4"/>
    <w:rsid w:val="00EE1769"/>
    <w:rsid w:val="00EE1E6B"/>
    <w:rsid w:val="00EF7E92"/>
    <w:rsid w:val="00F14869"/>
    <w:rsid w:val="00F17E3B"/>
    <w:rsid w:val="00F209CD"/>
    <w:rsid w:val="00F21D1F"/>
    <w:rsid w:val="00F22F79"/>
    <w:rsid w:val="00F259B2"/>
    <w:rsid w:val="00F26B51"/>
    <w:rsid w:val="00F3722B"/>
    <w:rsid w:val="00F45721"/>
    <w:rsid w:val="00F47393"/>
    <w:rsid w:val="00F548A1"/>
    <w:rsid w:val="00F57810"/>
    <w:rsid w:val="00F62DD8"/>
    <w:rsid w:val="00F66C82"/>
    <w:rsid w:val="00F70D38"/>
    <w:rsid w:val="00F82793"/>
    <w:rsid w:val="00F82FCF"/>
    <w:rsid w:val="00F901FD"/>
    <w:rsid w:val="00F90AA5"/>
    <w:rsid w:val="00F937FB"/>
    <w:rsid w:val="00FA1604"/>
    <w:rsid w:val="00FA7B80"/>
    <w:rsid w:val="00FB206F"/>
    <w:rsid w:val="00FB3BF5"/>
    <w:rsid w:val="00FB4ED4"/>
    <w:rsid w:val="00FB4F8F"/>
    <w:rsid w:val="00FB5408"/>
    <w:rsid w:val="00FC7395"/>
    <w:rsid w:val="00FD49A1"/>
    <w:rsid w:val="00FD78FD"/>
    <w:rsid w:val="00FE44DD"/>
    <w:rsid w:val="00FF15E4"/>
    <w:rsid w:val="00FF4F6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91F80"/>
  </w:style>
  <w:style w:type="character" w:styleId="a3">
    <w:name w:val="Hyperlink"/>
    <w:basedOn w:val="a0"/>
    <w:uiPriority w:val="99"/>
    <w:semiHidden/>
    <w:unhideWhenUsed/>
    <w:rsid w:val="00091F80"/>
    <w:rPr>
      <w:color w:val="0000FF"/>
      <w:u w:val="single"/>
    </w:rPr>
  </w:style>
  <w:style w:type="character" w:customStyle="1" w:styleId="categories-links">
    <w:name w:val="categories-links"/>
    <w:basedOn w:val="a0"/>
    <w:rsid w:val="00091F80"/>
  </w:style>
  <w:style w:type="character" w:customStyle="1" w:styleId="apple-converted-space">
    <w:name w:val="apple-converted-space"/>
    <w:basedOn w:val="a0"/>
    <w:rsid w:val="00091F80"/>
  </w:style>
  <w:style w:type="paragraph" w:styleId="a4">
    <w:name w:val="Normal (Web)"/>
    <w:basedOn w:val="a"/>
    <w:uiPriority w:val="99"/>
    <w:unhideWhenUsed/>
    <w:rsid w:val="0009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1F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F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74273"/>
    <w:rPr>
      <w:i/>
      <w:iCs/>
    </w:rPr>
  </w:style>
  <w:style w:type="paragraph" w:styleId="a9">
    <w:name w:val="header"/>
    <w:basedOn w:val="a"/>
    <w:link w:val="aa"/>
    <w:uiPriority w:val="99"/>
    <w:unhideWhenUsed/>
    <w:rsid w:val="001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D4A"/>
  </w:style>
  <w:style w:type="paragraph" w:styleId="ab">
    <w:name w:val="footer"/>
    <w:basedOn w:val="a"/>
    <w:link w:val="ac"/>
    <w:uiPriority w:val="99"/>
    <w:unhideWhenUsed/>
    <w:rsid w:val="001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D4A"/>
  </w:style>
  <w:style w:type="character" w:customStyle="1" w:styleId="20">
    <w:name w:val="Заголовок 2 Знак"/>
    <w:basedOn w:val="a0"/>
    <w:link w:val="2"/>
    <w:uiPriority w:val="9"/>
    <w:semiHidden/>
    <w:rsid w:val="00D1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6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91F80"/>
  </w:style>
  <w:style w:type="character" w:styleId="a3">
    <w:name w:val="Hyperlink"/>
    <w:basedOn w:val="a0"/>
    <w:uiPriority w:val="99"/>
    <w:semiHidden/>
    <w:unhideWhenUsed/>
    <w:rsid w:val="00091F80"/>
    <w:rPr>
      <w:color w:val="0000FF"/>
      <w:u w:val="single"/>
    </w:rPr>
  </w:style>
  <w:style w:type="character" w:customStyle="1" w:styleId="categories-links">
    <w:name w:val="categories-links"/>
    <w:basedOn w:val="a0"/>
    <w:rsid w:val="00091F80"/>
  </w:style>
  <w:style w:type="character" w:customStyle="1" w:styleId="apple-converted-space">
    <w:name w:val="apple-converted-space"/>
    <w:basedOn w:val="a0"/>
    <w:rsid w:val="00091F80"/>
  </w:style>
  <w:style w:type="paragraph" w:styleId="a4">
    <w:name w:val="Normal (Web)"/>
    <w:basedOn w:val="a"/>
    <w:uiPriority w:val="99"/>
    <w:unhideWhenUsed/>
    <w:rsid w:val="0009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1F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F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74273"/>
    <w:rPr>
      <w:i/>
      <w:iCs/>
    </w:rPr>
  </w:style>
  <w:style w:type="paragraph" w:styleId="a9">
    <w:name w:val="header"/>
    <w:basedOn w:val="a"/>
    <w:link w:val="aa"/>
    <w:uiPriority w:val="99"/>
    <w:unhideWhenUsed/>
    <w:rsid w:val="001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D4A"/>
  </w:style>
  <w:style w:type="paragraph" w:styleId="ab">
    <w:name w:val="footer"/>
    <w:basedOn w:val="a"/>
    <w:link w:val="ac"/>
    <w:uiPriority w:val="99"/>
    <w:unhideWhenUsed/>
    <w:rsid w:val="001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D4A"/>
  </w:style>
  <w:style w:type="character" w:customStyle="1" w:styleId="20">
    <w:name w:val="Заголовок 2 Знак"/>
    <w:basedOn w:val="a0"/>
    <w:link w:val="2"/>
    <w:uiPriority w:val="9"/>
    <w:semiHidden/>
    <w:rsid w:val="00D1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6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973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276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Forte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Albina</cp:lastModifiedBy>
  <cp:revision>15</cp:revision>
  <dcterms:created xsi:type="dcterms:W3CDTF">2017-01-28T15:35:00Z</dcterms:created>
  <dcterms:modified xsi:type="dcterms:W3CDTF">2017-02-09T10:15:00Z</dcterms:modified>
</cp:coreProperties>
</file>