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315EF6" w:rsidRPr="001262BB" w:rsidRDefault="00315EF6" w:rsidP="00315EF6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2D6273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315E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315EF6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23AC3" w:rsidRPr="004A6368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887" w:rsidRPr="004A6368" w:rsidRDefault="00394457" w:rsidP="005269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ИНСТРУКТОРА-МЕТОДИСТА</w:t>
            </w:r>
          </w:p>
        </w:tc>
        <w:tc>
          <w:tcPr>
            <w:tcW w:w="708" w:type="dxa"/>
            <w:vMerge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269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887" w:rsidRPr="004A6368" w:rsidTr="001262BB">
        <w:trPr>
          <w:trHeight w:val="253"/>
        </w:trPr>
        <w:tc>
          <w:tcPr>
            <w:tcW w:w="10270" w:type="dxa"/>
            <w:gridSpan w:val="5"/>
          </w:tcPr>
          <w:p w:rsidR="003E3887" w:rsidRPr="004A6368" w:rsidRDefault="003E3887" w:rsidP="005269F1">
            <w:pPr>
              <w:pStyle w:val="a5"/>
              <w:tabs>
                <w:tab w:val="left" w:pos="3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887" w:rsidRPr="002D6273" w:rsidRDefault="002D6273" w:rsidP="005269F1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Default="002D6273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443" w:rsidRPr="004943A8" w:rsidRDefault="003E3887" w:rsidP="005269F1">
      <w:pPr>
        <w:ind w:firstLine="708"/>
        <w:jc w:val="both"/>
      </w:pPr>
      <w:r w:rsidRPr="004A6368">
        <w:t xml:space="preserve">1.1. Должностная инструкция разработана на основе </w:t>
      </w:r>
      <w:r w:rsidR="004F2908">
        <w:t>п</w:t>
      </w:r>
      <w:r w:rsidRPr="004A6368">
        <w:t>рофессионального стандарта «</w:t>
      </w:r>
      <w:r w:rsidR="00394457">
        <w:t>Инструктор-методист</w:t>
      </w:r>
      <w:r w:rsidRPr="004A6368">
        <w:t xml:space="preserve">», утвержденного приказом Министерства труда и социальной защиты Российской Федерации от </w:t>
      </w:r>
      <w:r w:rsidR="00394457" w:rsidRPr="004943A8">
        <w:t>08.09.2014</w:t>
      </w:r>
      <w:r w:rsidR="00394457">
        <w:t xml:space="preserve"> </w:t>
      </w:r>
      <w:r w:rsidR="00394457" w:rsidRPr="004943A8">
        <w:t>№ 630н</w:t>
      </w:r>
      <w:r w:rsidR="00394457">
        <w:t>.</w:t>
      </w:r>
      <w:r w:rsidR="00394457" w:rsidRPr="004943A8">
        <w:t xml:space="preserve"> </w:t>
      </w:r>
    </w:p>
    <w:p w:rsidR="003E3887" w:rsidRPr="004A6368" w:rsidRDefault="003E3887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</w:t>
      </w:r>
      <w:r w:rsidR="00FC56BC">
        <w:rPr>
          <w:rFonts w:ascii="Times New Roman" w:hAnsi="Times New Roman" w:cs="Times New Roman"/>
          <w:sz w:val="24"/>
          <w:szCs w:val="24"/>
        </w:rPr>
        <w:t>Инструктор-методист</w:t>
      </w:r>
      <w:r w:rsidRPr="000A052A">
        <w:rPr>
          <w:rFonts w:ascii="Times New Roman" w:hAnsi="Times New Roman" w:cs="Times New Roman"/>
          <w:sz w:val="24"/>
          <w:szCs w:val="24"/>
        </w:rPr>
        <w:t>,</w:t>
      </w:r>
      <w:r w:rsidRPr="004A6368">
        <w:rPr>
          <w:rFonts w:ascii="Times New Roman" w:hAnsi="Times New Roman" w:cs="Times New Roman"/>
          <w:sz w:val="24"/>
          <w:szCs w:val="24"/>
        </w:rPr>
        <w:t xml:space="preserve"> </w:t>
      </w:r>
      <w:r w:rsidR="00772443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1E1847">
        <w:rPr>
          <w:rFonts w:ascii="Times New Roman" w:hAnsi="Times New Roman" w:cs="Times New Roman"/>
          <w:sz w:val="24"/>
          <w:szCs w:val="24"/>
        </w:rPr>
        <w:t>о</w:t>
      </w:r>
      <w:r w:rsidR="001E1847" w:rsidRPr="001E1847">
        <w:rPr>
          <w:rFonts w:ascii="Times New Roman" w:hAnsi="Times New Roman" w:cs="Times New Roman"/>
          <w:sz w:val="24"/>
          <w:szCs w:val="24"/>
        </w:rPr>
        <w:t>рганизационно-методическое обеспечение спортивной подготовки</w:t>
      </w:r>
      <w:r w:rsidR="00772443" w:rsidRPr="001E18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72443" w:rsidRPr="009A6F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относится к категории </w:t>
      </w:r>
      <w:r w:rsidR="00CA136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специалистов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принимается на работу и увольняется с нее приказом директора учреждения.</w:t>
      </w:r>
    </w:p>
    <w:p w:rsidR="000A052A" w:rsidRDefault="00AF5358" w:rsidP="005269F1">
      <w:pPr>
        <w:ind w:firstLine="708"/>
        <w:jc w:val="both"/>
      </w:pPr>
      <w:r w:rsidRPr="000A052A">
        <w:rPr>
          <w:shd w:val="clear" w:color="auto" w:fill="FFFFFF"/>
        </w:rPr>
        <w:t>1.</w:t>
      </w:r>
      <w:r w:rsidR="00AC4614" w:rsidRPr="000A052A">
        <w:rPr>
          <w:shd w:val="clear" w:color="auto" w:fill="FFFFFF"/>
        </w:rPr>
        <w:t>3</w:t>
      </w:r>
      <w:r w:rsidRPr="000A052A">
        <w:rPr>
          <w:shd w:val="clear" w:color="auto" w:fill="FFFFFF"/>
        </w:rPr>
        <w:t xml:space="preserve">. </w:t>
      </w:r>
      <w:r w:rsidRPr="000A052A">
        <w:t xml:space="preserve">В своей деятельности </w:t>
      </w:r>
      <w:r w:rsidR="00BC6758">
        <w:t>инструктор-методист</w:t>
      </w:r>
      <w:r w:rsidRPr="000A052A">
        <w:t xml:space="preserve"> руководствуется </w:t>
      </w:r>
      <w:r w:rsidR="000A052A">
        <w:t>действующими нормативными документами по вопросам выполняемой работы;</w:t>
      </w:r>
    </w:p>
    <w:p w:rsidR="000A052A" w:rsidRDefault="000A052A" w:rsidP="005269F1">
      <w:pPr>
        <w:ind w:left="708"/>
        <w:jc w:val="both"/>
      </w:pPr>
      <w:r>
        <w:t xml:space="preserve">уставом организации, Правилами внутреннего трудового распорядка и локальными нормативными актами </w:t>
      </w:r>
      <w:r w:rsidR="00117975">
        <w:t>учреждения</w:t>
      </w:r>
      <w:r>
        <w:t>;</w:t>
      </w:r>
    </w:p>
    <w:p w:rsidR="000A052A" w:rsidRDefault="000A052A" w:rsidP="005269F1">
      <w:pPr>
        <w:ind w:left="360" w:firstLine="348"/>
        <w:jc w:val="both"/>
      </w:pPr>
      <w:r>
        <w:t>трудовым договором и настоящей должностной инструкцией.</w:t>
      </w:r>
    </w:p>
    <w:p w:rsidR="003E3887" w:rsidRDefault="003E3887" w:rsidP="005269F1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 w:rsidR="00205E21">
        <w:rPr>
          <w:rFonts w:ascii="Times New Roman" w:hAnsi="Times New Roman" w:cs="Times New Roman"/>
          <w:sz w:val="24"/>
          <w:szCs w:val="24"/>
        </w:rPr>
        <w:t>Инструктор-методист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подчиняется </w:t>
      </w:r>
      <w:r w:rsidR="00205E21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старшему и</w:t>
      </w:r>
      <w:r w:rsidR="00205E21">
        <w:rPr>
          <w:rFonts w:ascii="Times New Roman" w:hAnsi="Times New Roman" w:cs="Times New Roman"/>
          <w:sz w:val="24"/>
          <w:szCs w:val="24"/>
        </w:rPr>
        <w:t>нструктору-методисту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273" w:rsidRPr="00516C07" w:rsidRDefault="002D6273" w:rsidP="005269F1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 xml:space="preserve">1.5. На время отсутствия </w:t>
      </w:r>
      <w:r w:rsidR="00205E21">
        <w:rPr>
          <w:sz w:val="24"/>
          <w:szCs w:val="24"/>
        </w:rPr>
        <w:t>инструктора-методиста</w:t>
      </w:r>
      <w:r w:rsidR="00117975">
        <w:rPr>
          <w:sz w:val="24"/>
          <w:szCs w:val="24"/>
          <w:shd w:val="clear" w:color="auto" w:fill="FFFFFF"/>
        </w:rPr>
        <w:t xml:space="preserve"> </w:t>
      </w:r>
      <w:r w:rsidRPr="00516C07">
        <w:rPr>
          <w:sz w:val="24"/>
          <w:szCs w:val="24"/>
        </w:rPr>
        <w:t>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2D6273" w:rsidRDefault="00AC4614" w:rsidP="005269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2D6273" w:rsidRDefault="002D6273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4DF1" w:rsidRDefault="00EF0DDE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E5501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55013">
        <w:rPr>
          <w:rFonts w:ascii="Times New Roman" w:hAnsi="Times New Roman" w:cs="Times New Roman"/>
          <w:sz w:val="24"/>
          <w:szCs w:val="24"/>
        </w:rPr>
        <w:t>нструктора-методиста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687D2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87D2A" w:rsidRPr="00C44DF1" w:rsidRDefault="00C44DF1" w:rsidP="005269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DF1">
        <w:rPr>
          <w:rFonts w:ascii="Times New Roman" w:hAnsi="Times New Roman" w:cs="Times New Roman"/>
          <w:sz w:val="24"/>
          <w:szCs w:val="24"/>
        </w:rPr>
        <w:t>Высшее образование в области физкультуры и спорта или высшее образование по направлению подготовки «Образование и педагогика» и дополнительное профессиональное образование в области физической культуры и спорта</w:t>
      </w:r>
    </w:p>
    <w:p w:rsidR="00687D2A" w:rsidRDefault="00687D2A" w:rsidP="005269F1">
      <w:pPr>
        <w:ind w:left="360" w:firstLine="348"/>
        <w:jc w:val="both"/>
      </w:pPr>
      <w:r w:rsidRPr="00EF0DDE">
        <w:t>2.2. Требования к опыту практической работы</w:t>
      </w:r>
      <w:r w:rsidR="00C44DF1">
        <w:t xml:space="preserve"> отсутствуют.</w:t>
      </w:r>
    </w:p>
    <w:p w:rsidR="00E727AC" w:rsidRDefault="00E727AC" w:rsidP="005269F1">
      <w:pPr>
        <w:ind w:firstLine="708"/>
        <w:jc w:val="both"/>
      </w:pPr>
      <w:r>
        <w:t>2.</w:t>
      </w:r>
      <w:r w:rsidR="00E55013">
        <w:t>3</w:t>
      </w:r>
      <w:r>
        <w:t>. Работник должен знать:</w:t>
      </w:r>
    </w:p>
    <w:p w:rsidR="00E727AC" w:rsidRDefault="00E727AC" w:rsidP="005269F1">
      <w:pPr>
        <w:ind w:firstLine="709"/>
        <w:jc w:val="both"/>
      </w:pPr>
      <w:r>
        <w:t>Правила внутреннего трудового распорядка;</w:t>
      </w:r>
    </w:p>
    <w:p w:rsidR="00E727AC" w:rsidRDefault="00E727AC" w:rsidP="005269F1">
      <w:pPr>
        <w:ind w:firstLine="709"/>
        <w:jc w:val="both"/>
      </w:pPr>
      <w:r>
        <w:t>правила и нормы охраны труда, техники безопасности и противопожарной защиты;</w:t>
      </w:r>
    </w:p>
    <w:p w:rsidR="00E727AC" w:rsidRDefault="00E727AC" w:rsidP="005269F1">
      <w:pPr>
        <w:ind w:firstLine="709"/>
        <w:jc w:val="both"/>
      </w:pPr>
      <w:r>
        <w:t xml:space="preserve">информацию, необходимую для выполнения своих должностных обязанностей. </w:t>
      </w:r>
    </w:p>
    <w:p w:rsidR="005463D6" w:rsidRDefault="005463D6" w:rsidP="005269F1">
      <w:pPr>
        <w:pStyle w:val="a8"/>
        <w:ind w:firstLine="0"/>
        <w:rPr>
          <w:rFonts w:eastAsia="Times New Roman"/>
          <w:sz w:val="24"/>
          <w:szCs w:val="24"/>
        </w:rPr>
      </w:pPr>
    </w:p>
    <w:p w:rsidR="00394457" w:rsidRDefault="005269F1" w:rsidP="005269F1">
      <w:pPr>
        <w:jc w:val="center"/>
        <w:rPr>
          <w:b/>
        </w:rPr>
      </w:pPr>
      <w:r>
        <w:rPr>
          <w:b/>
        </w:rPr>
        <w:t>3</w:t>
      </w:r>
      <w:r w:rsidR="00394457" w:rsidRPr="005269F1">
        <w:rPr>
          <w:b/>
        </w:rPr>
        <w:t>. Особые условия</w:t>
      </w:r>
      <w:r>
        <w:rPr>
          <w:b/>
        </w:rPr>
        <w:t xml:space="preserve"> допуска к работе</w:t>
      </w:r>
    </w:p>
    <w:p w:rsidR="005269F1" w:rsidRPr="005269F1" w:rsidRDefault="005269F1" w:rsidP="005269F1">
      <w:pPr>
        <w:jc w:val="center"/>
        <w:rPr>
          <w:b/>
        </w:rPr>
      </w:pP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Отсутствие запрета на занятие педагогической деятельностью в соответствии с законодательством Российской Федерации;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порядке.</w:t>
      </w:r>
    </w:p>
    <w:p w:rsidR="005269F1" w:rsidRDefault="005269F1" w:rsidP="005269F1">
      <w:pPr>
        <w:pStyle w:val="a9"/>
        <w:spacing w:before="0" w:beforeAutospacing="0" w:after="0" w:afterAutospacing="0"/>
        <w:jc w:val="both"/>
      </w:pPr>
    </w:p>
    <w:p w:rsidR="005269F1" w:rsidRDefault="005269F1" w:rsidP="005269F1">
      <w:pPr>
        <w:pStyle w:val="a8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5269F1">
        <w:rPr>
          <w:b/>
          <w:sz w:val="24"/>
          <w:szCs w:val="24"/>
        </w:rPr>
        <w:t>Должностные обязанности,</w:t>
      </w:r>
    </w:p>
    <w:p w:rsidR="00394457" w:rsidRPr="005269F1" w:rsidRDefault="005269F1" w:rsidP="005269F1">
      <w:pPr>
        <w:pStyle w:val="a8"/>
        <w:ind w:firstLine="0"/>
        <w:jc w:val="center"/>
        <w:rPr>
          <w:b/>
          <w:sz w:val="24"/>
          <w:szCs w:val="24"/>
        </w:rPr>
      </w:pPr>
      <w:r w:rsidRPr="005269F1">
        <w:rPr>
          <w:b/>
          <w:sz w:val="24"/>
          <w:szCs w:val="24"/>
        </w:rPr>
        <w:t>а также необходимые знания и умения для их выполнения</w:t>
      </w:r>
    </w:p>
    <w:p w:rsidR="00394457" w:rsidRDefault="00394457" w:rsidP="005269F1">
      <w:pPr>
        <w:jc w:val="both"/>
      </w:pPr>
      <w:r>
        <w:t> </w:t>
      </w:r>
    </w:p>
    <w:p w:rsidR="00394457" w:rsidRPr="005269F1" w:rsidRDefault="00394457" w:rsidP="005269F1">
      <w:pPr>
        <w:pStyle w:val="a8"/>
        <w:rPr>
          <w:i/>
          <w:sz w:val="24"/>
          <w:szCs w:val="24"/>
        </w:rPr>
      </w:pPr>
      <w:r w:rsidRPr="005269F1">
        <w:rPr>
          <w:i/>
          <w:sz w:val="24"/>
          <w:szCs w:val="24"/>
        </w:rPr>
        <w:t>В обязанности работника входит:</w:t>
      </w:r>
    </w:p>
    <w:p w:rsidR="00394457" w:rsidRDefault="00394457" w:rsidP="005269F1">
      <w:pPr>
        <w:jc w:val="both"/>
      </w:pPr>
      <w:r>
        <w:t> </w:t>
      </w:r>
    </w:p>
    <w:p w:rsidR="00394457" w:rsidRPr="005269F1" w:rsidRDefault="00AF12A7" w:rsidP="005269F1">
      <w:pPr>
        <w:jc w:val="both"/>
        <w:rPr>
          <w:b/>
        </w:rPr>
      </w:pPr>
      <w:r>
        <w:rPr>
          <w:b/>
        </w:rPr>
        <w:t>4</w:t>
      </w:r>
      <w:r w:rsidR="00394457" w:rsidRPr="005269F1">
        <w:rPr>
          <w:b/>
        </w:rPr>
        <w:t>.1. Методическое обеспечение отборочного</w:t>
      </w:r>
      <w:r w:rsidR="005269F1" w:rsidRPr="005269F1">
        <w:rPr>
          <w:b/>
        </w:rPr>
        <w:t xml:space="preserve"> и</w:t>
      </w:r>
      <w:r w:rsidR="00394457" w:rsidRPr="005269F1">
        <w:rPr>
          <w:b/>
        </w:rPr>
        <w:t xml:space="preserve"> тренировочного процессов: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Определение целей, задач и содержания тренировочного процесс</w:t>
      </w:r>
      <w:r w:rsidR="00AF12A7">
        <w:t>а</w:t>
      </w:r>
      <w:r>
        <w:t xml:space="preserve"> в организации, осуществляющей деятельность в области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lastRenderedPageBreak/>
        <w:t>Разработка методической документации по проведению отбора детей в группы для физкультурно-спортивных занятий, проведению их спортивной ориентации;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Разработка и внедрение </w:t>
      </w:r>
      <w:proofErr w:type="gramStart"/>
      <w:r>
        <w:t>методов координации процесса отбора детей</w:t>
      </w:r>
      <w:proofErr w:type="gramEnd"/>
      <w:r>
        <w:t xml:space="preserve"> в группы для физкультурно-спортивных занятий, проведения их спортивной ориентации;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Разработка методической документации по проведению тренировочного процесса в виде программ </w:t>
      </w:r>
      <w:r w:rsidR="00AF12A7">
        <w:t xml:space="preserve">спортивной подготовки </w:t>
      </w:r>
      <w:r>
        <w:t xml:space="preserve">по видам спорта, культивируемым в </w:t>
      </w:r>
      <w:r w:rsidR="00AF12A7">
        <w:t>организации</w:t>
      </w:r>
      <w:r>
        <w:t>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Разработка методической документации по направлениям деятельности в организации,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Разработка и внедрение методов координации тренировочного процесс</w:t>
      </w:r>
      <w:r w:rsidR="00AF12A7">
        <w:t>а</w:t>
      </w:r>
      <w:r>
        <w:t>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Проведение экспериментальных исследований по апробации разработанных методик;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Разработка по мере необходимости документации для проведения соревнований.</w:t>
      </w:r>
    </w:p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умения: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Готовить методическое сопровождение отборочного, тренировочного процессов;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Разрабатывать порядок проведения набора в группы для физкультурно-спортивных занятий в организации, осуществляющей деятельность в области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Координировать деятельность в области отбора детей в группы для физкультурно-спортивных занятий, проведению их спортивной ориентации;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Координировать тренировочную деятельность в </w:t>
      </w:r>
      <w:r w:rsidR="00AF12A7">
        <w:t>организации</w:t>
      </w:r>
      <w:r>
        <w:t>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Проводить эффективные коммуникации с коллегами, занимающимися;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Выявлять необходимость проведения корректировки методик по сопровождению отборочного, тренировочного процессов;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Составлять документацию по проведению соревнований по установленному образцу.</w:t>
      </w:r>
    </w:p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знания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Основы законодательства Российской Федерации в сфере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Приоритетные направления развития образовательной системы,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Нормативные документы, регламентирующие подготовку спортсменов;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Профиль, специализацию и особенности структуры организации, осуществляющей деятельность в области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Основы педагогики и возрастной психологии;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Методики овладения видом спорта согласно профилю спортивной школы и принципы методического обеспечения отборочного, тренировочного процессов;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Система организации </w:t>
      </w:r>
      <w:r w:rsidR="00AF12A7">
        <w:t>тренировочного</w:t>
      </w:r>
      <w:r>
        <w:t xml:space="preserve"> процесса;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Принципы и порядок разработки программной документации;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Основы работы с текстовыми редакторами, электронными таблицами, электронной почтой и браузерами.</w:t>
      </w:r>
    </w:p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Другие характеристики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законодательством.</w:t>
      </w:r>
    </w:p>
    <w:p w:rsidR="00394457" w:rsidRDefault="00394457" w:rsidP="005269F1">
      <w:pPr>
        <w:jc w:val="both"/>
      </w:pPr>
      <w:r>
        <w:t> </w:t>
      </w:r>
    </w:p>
    <w:p w:rsidR="00394457" w:rsidRPr="00AF12A7" w:rsidRDefault="00394457" w:rsidP="005269F1">
      <w:pPr>
        <w:jc w:val="both"/>
        <w:rPr>
          <w:b/>
        </w:rPr>
      </w:pPr>
      <w:r w:rsidRPr="00AF12A7">
        <w:rPr>
          <w:b/>
        </w:rPr>
        <w:t>2.2. Контроль тренировочного процесс</w:t>
      </w:r>
      <w:r w:rsidR="009A79FF">
        <w:rPr>
          <w:b/>
        </w:rPr>
        <w:t>а</w:t>
      </w:r>
      <w:r w:rsidRPr="00AF12A7">
        <w:rPr>
          <w:b/>
        </w:rPr>
        <w:t>: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Контроль соответствия количества занимающихся в группах нормам комплектования групп;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Контроль посещаемости занятий в группах по установленной форме;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Проведение периодического и текущего контроля содержания и результатов тренировочного процесс</w:t>
      </w:r>
      <w:r w:rsidR="009A79FF">
        <w:t>а</w:t>
      </w:r>
      <w:r>
        <w:t xml:space="preserve"> в группах по установленной форме;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Мониторинг выполнения нормативов и результатов, достигнутых </w:t>
      </w:r>
      <w:proofErr w:type="gramStart"/>
      <w:r>
        <w:t>занимающимися</w:t>
      </w:r>
      <w:proofErr w:type="gramEnd"/>
      <w:r>
        <w:t xml:space="preserve"> в группах;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Проведение периодического и текущего контроля совместно с </w:t>
      </w:r>
      <w:proofErr w:type="spellStart"/>
      <w:r>
        <w:t>медслужбой</w:t>
      </w:r>
      <w:proofErr w:type="spellEnd"/>
      <w:r>
        <w:t xml:space="preserve"> правильной организации медицинского контроля здоровья </w:t>
      </w:r>
      <w:proofErr w:type="gramStart"/>
      <w:r>
        <w:t>занимающихся</w:t>
      </w:r>
      <w:proofErr w:type="gramEnd"/>
      <w:r>
        <w:t>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Проведение текущего контроля соблюдения правил охраны жизни и </w:t>
      </w:r>
      <w:proofErr w:type="gramStart"/>
      <w:r>
        <w:t>здоровья</w:t>
      </w:r>
      <w:proofErr w:type="gramEnd"/>
      <w:r>
        <w:t xml:space="preserve"> занимающихся во время тренировочного процесс</w:t>
      </w:r>
      <w:r w:rsidR="000E2531">
        <w:t>а</w:t>
      </w:r>
      <w:r>
        <w:t>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lastRenderedPageBreak/>
        <w:t xml:space="preserve">Подготовка </w:t>
      </w:r>
      <w:proofErr w:type="gramStart"/>
      <w:r>
        <w:t>предложений</w:t>
      </w:r>
      <w:proofErr w:type="gramEnd"/>
      <w:r>
        <w:t xml:space="preserve"> по оптимизации состава групп исходя из посещаемости и количества желающих заниматься в соответствующих группах;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Проведение статистического учета результатов работы на этапах спортивной подготовки по утвержденным формам.</w:t>
      </w:r>
    </w:p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умения: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Проводить учет и обработку первичной информации;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Анализировать данные о посещаемости, комплектованию </w:t>
      </w:r>
      <w:proofErr w:type="gramStart"/>
      <w:r>
        <w:t>занимающимися</w:t>
      </w:r>
      <w:proofErr w:type="gramEnd"/>
      <w:r>
        <w:t xml:space="preserve"> в группах;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Анализировать данные о выполнении нормативов и результатов, достигнутых </w:t>
      </w:r>
      <w:proofErr w:type="gramStart"/>
      <w:r>
        <w:t>занимающимися</w:t>
      </w:r>
      <w:proofErr w:type="gramEnd"/>
      <w:r>
        <w:t xml:space="preserve"> в группах;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Осуществлять контроль соблюдения правил охраны жизни и </w:t>
      </w:r>
      <w:proofErr w:type="gramStart"/>
      <w:r>
        <w:t>здоровья</w:t>
      </w:r>
      <w:proofErr w:type="gramEnd"/>
      <w:r>
        <w:t xml:space="preserve"> занимающихся во время тренировочного процесс</w:t>
      </w:r>
      <w:r w:rsidR="000E2531">
        <w:t>а</w:t>
      </w:r>
      <w:r>
        <w:t>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Проводить оценку организации медицинского контроля здоровья </w:t>
      </w:r>
      <w:proofErr w:type="gramStart"/>
      <w:r>
        <w:t>занимающихся</w:t>
      </w:r>
      <w:proofErr w:type="gramEnd"/>
      <w:r>
        <w:t>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Проводить оценку содержания и результатов тренировочного процесс</w:t>
      </w:r>
      <w:r w:rsidR="00124A49">
        <w:t>а</w:t>
      </w:r>
      <w:r>
        <w:t xml:space="preserve"> в группах;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Выявлять проблемы организации и разрабатывать </w:t>
      </w:r>
      <w:proofErr w:type="gramStart"/>
      <w:r>
        <w:t>предложения</w:t>
      </w:r>
      <w:proofErr w:type="gramEnd"/>
      <w:r>
        <w:t xml:space="preserve"> по оптимизации состава </w:t>
      </w:r>
      <w:r w:rsidR="00124A49">
        <w:t xml:space="preserve">групп </w:t>
      </w:r>
      <w:r>
        <w:t>исходя из посещаемости и количества желающих заниматься в соответствующих группах;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Заполнять формы статистического учета результатов работы организации на этапах спортивной подготовки.</w:t>
      </w:r>
    </w:p>
    <w:p w:rsidR="00394457" w:rsidRPr="00AF12A7" w:rsidRDefault="00394457" w:rsidP="005269F1">
      <w:pPr>
        <w:jc w:val="both"/>
        <w:rPr>
          <w:b/>
          <w:i/>
        </w:rPr>
      </w:pPr>
      <w:r w:rsidRPr="00AF12A7">
        <w:rPr>
          <w:b/>
          <w:i/>
        </w:rPr>
        <w:t>Необходимые знания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Основы законодательства Российской Федерации в сфере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Приоритетные направления развития образовательной системы,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Нормативные документы, регламентирующие подготовку спортсменов-учащихся;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Основы педагогики и возрастной психологии;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Методы психолого-педагогической диагностики, используемые в проведении мониторинга результатов и содержания процесса;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Система организации </w:t>
      </w:r>
      <w:r w:rsidR="001C7813">
        <w:t xml:space="preserve">тренировочного </w:t>
      </w:r>
      <w:r>
        <w:t>процесса в организации,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Основы спортивной медицины и спортивной гигиены;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Методы сбора, обработки и анализа информации;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Нормативы на этапах спортивной подготовки;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Методы установления контакта с </w:t>
      </w:r>
      <w:proofErr w:type="gramStart"/>
      <w:r w:rsidR="001C7813">
        <w:t>занимающимися</w:t>
      </w:r>
      <w:proofErr w:type="gramEnd"/>
      <w:r w:rsidR="001C7813">
        <w:t xml:space="preserve"> разного возраста</w:t>
      </w:r>
      <w:r>
        <w:t>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Основы работы с текстовыми редакторами, электронными таблицами, электронной почтой и браузерами;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Формы статистического учета результатов работы организации, осуществляющей деятельность в области физической культуры и спорта на этапах спортивной подготовки.</w:t>
      </w:r>
    </w:p>
    <w:p w:rsidR="00394457" w:rsidRDefault="00394457" w:rsidP="005269F1">
      <w:pPr>
        <w:jc w:val="both"/>
        <w:rPr>
          <w:i/>
        </w:rPr>
      </w:pPr>
      <w:r>
        <w:rPr>
          <w:i/>
        </w:rPr>
        <w:t>Другие характеристики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законодательством.</w:t>
      </w:r>
    </w:p>
    <w:p w:rsidR="00394457" w:rsidRDefault="00394457" w:rsidP="005269F1">
      <w:pPr>
        <w:jc w:val="both"/>
      </w:pPr>
      <w:r>
        <w:t> </w:t>
      </w:r>
    </w:p>
    <w:p w:rsidR="00394457" w:rsidRPr="00EB5EE3" w:rsidRDefault="00394457" w:rsidP="005269F1">
      <w:pPr>
        <w:jc w:val="both"/>
        <w:rPr>
          <w:b/>
        </w:rPr>
      </w:pPr>
      <w:r w:rsidRPr="00EB5EE3">
        <w:rPr>
          <w:b/>
        </w:rPr>
        <w:t>2.3. Методическое сопровождение деятельности специалистов организации, осуществляющей деятельность в области физической культуры и спорта: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Фиксирование опыта работы тренеров</w:t>
      </w:r>
      <w:r w:rsidR="00EB5EE3">
        <w:t xml:space="preserve"> </w:t>
      </w:r>
      <w:r>
        <w:t>по культивируемым видам спорта в организации, осуществляющей деятельность в области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Формирование банка информации (нормативно-правовой, научно-методической, методической);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Обобщение и распространение передового педагогического опыта, включая индивидуальный опыт тренеров</w:t>
      </w:r>
      <w:r w:rsidR="00EB5EE3">
        <w:t xml:space="preserve"> </w:t>
      </w:r>
      <w:r>
        <w:t>организации, осуществляющей деятельность в области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Проведение мастер-классов, круглых столов, семинаров с целью информирования специалистов организации, осуществляющей деятельность в области физической культуры и спорта, о новых направлениях в развитии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lastRenderedPageBreak/>
        <w:t>Информирование работников о современной педагогической, психологической, методической литературе, об опыте инновационной деятельности организаций, осуществляющих деятельность в области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Проведение индивидуальных и групповых консультаций с работниками организации, осуществляющей деятельность в области физической культуры и спорта по вопросам обучения, развития, спортивной подготовки;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Оказание методической помощи тренерам</w:t>
      </w:r>
      <w:r w:rsidR="00EB5EE3">
        <w:t xml:space="preserve"> </w:t>
      </w:r>
      <w:r>
        <w:t xml:space="preserve">при разработке маршрутов </w:t>
      </w:r>
      <w:r w:rsidR="00EB5EE3">
        <w:t>подготовки спортсменов</w:t>
      </w:r>
      <w:r>
        <w:t xml:space="preserve"> с учетом их индивидуальных и возрастных особенностей;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Работа в составе методических советов, других форм методической работы в организации, осуществляющей деятельность в области физической культуры и спорта.</w:t>
      </w:r>
    </w:p>
    <w:p w:rsidR="00394457" w:rsidRPr="00250BD4" w:rsidRDefault="00394457" w:rsidP="005269F1">
      <w:pPr>
        <w:jc w:val="both"/>
        <w:rPr>
          <w:b/>
          <w:i/>
        </w:rPr>
      </w:pPr>
      <w:r w:rsidRPr="00250BD4">
        <w:rPr>
          <w:b/>
          <w:i/>
        </w:rPr>
        <w:t>Необходимые умения: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Проводить систематизацию методических и информационных материалов;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Использовать аудиовизуальные и интерактивные средства </w:t>
      </w:r>
      <w:r w:rsidR="00250BD4">
        <w:t>подготовки</w:t>
      </w:r>
      <w:r>
        <w:t>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Проводить мастер-классы, круглые столы, семинары, консультации;</w:t>
      </w:r>
    </w:p>
    <w:p w:rsidR="00250BD4" w:rsidRPr="00250BD4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  <w:rPr>
          <w:i/>
        </w:rPr>
      </w:pPr>
      <w:r>
        <w:t>Оценивать уровень компетентности тренерско</w:t>
      </w:r>
      <w:r w:rsidR="00250BD4">
        <w:t>го</w:t>
      </w:r>
      <w:r>
        <w:t xml:space="preserve"> состава, владеть способами и приемами повышения компетентности тренеров</w:t>
      </w:r>
      <w:r w:rsidR="00250BD4">
        <w:t xml:space="preserve"> </w:t>
      </w:r>
    </w:p>
    <w:p w:rsidR="00394457" w:rsidRPr="00250BD4" w:rsidRDefault="00394457" w:rsidP="00250BD4">
      <w:pPr>
        <w:jc w:val="both"/>
        <w:rPr>
          <w:b/>
          <w:i/>
        </w:rPr>
      </w:pPr>
      <w:r w:rsidRPr="00250BD4">
        <w:rPr>
          <w:b/>
          <w:i/>
        </w:rPr>
        <w:t>Необходимые знания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Основы законодательства Российской Федерации в сфере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Приоритетные направления развития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Нормативные документы, регламентирующие подготовку спортсменов;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Профиль, специализацию и особенности структуры организации, осуществляющей деятельность в области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Основы педагогики и возрастной психологии;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Способы оформления и представления методических материалов;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Система организации </w:t>
      </w:r>
      <w:r w:rsidR="00250BD4">
        <w:t xml:space="preserve">тренировочного </w:t>
      </w:r>
      <w:r>
        <w:t>процесса в организации, осуществляющей деятельность в области физической культуры и спорта;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Методы оценки и способы повышения уровня компетентности тренерско</w:t>
      </w:r>
      <w:r w:rsidR="00250BD4">
        <w:t xml:space="preserve"> </w:t>
      </w:r>
      <w:r>
        <w:t>состава;</w:t>
      </w:r>
    </w:p>
    <w:p w:rsidR="00250BD4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Методы установления контакта с тренерами</w:t>
      </w:r>
      <w:r w:rsidR="00250BD4">
        <w:t xml:space="preserve"> 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Методы консультирования, проведения мастер-классов, круглых столов, семинаров;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обучения.</w:t>
      </w:r>
    </w:p>
    <w:p w:rsidR="00394457" w:rsidRDefault="00394457" w:rsidP="005269F1">
      <w:pPr>
        <w:jc w:val="both"/>
        <w:rPr>
          <w:i/>
        </w:rPr>
      </w:pPr>
      <w:r>
        <w:rPr>
          <w:i/>
        </w:rPr>
        <w:t>Другие характеристики</w:t>
      </w:r>
    </w:p>
    <w:p w:rsidR="00394457" w:rsidRDefault="00394457" w:rsidP="005269F1">
      <w:pPr>
        <w:pStyle w:val="a9"/>
        <w:numPr>
          <w:ilvl w:val="0"/>
          <w:numId w:val="18"/>
        </w:numPr>
        <w:spacing w:before="0" w:beforeAutospacing="0" w:after="0" w:afterAutospacing="0"/>
        <w:jc w:val="both"/>
      </w:pPr>
      <w:r>
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законодательством.</w:t>
      </w:r>
    </w:p>
    <w:p w:rsidR="00394457" w:rsidRDefault="00394457" w:rsidP="005269F1">
      <w:pPr>
        <w:jc w:val="both"/>
      </w:pPr>
      <w:r>
        <w:t> </w:t>
      </w:r>
    </w:p>
    <w:p w:rsidR="00394457" w:rsidRPr="00961ADC" w:rsidRDefault="00961ADC" w:rsidP="00961AD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61ADC">
        <w:rPr>
          <w:b/>
          <w:sz w:val="24"/>
          <w:szCs w:val="24"/>
        </w:rPr>
        <w:t>. Права</w:t>
      </w:r>
    </w:p>
    <w:p w:rsidR="00961ADC" w:rsidRDefault="00394457" w:rsidP="00961ADC">
      <w:pPr>
        <w:jc w:val="both"/>
      </w:pPr>
      <w:r>
        <w:t> </w:t>
      </w:r>
    </w:p>
    <w:p w:rsidR="00394457" w:rsidRPr="00961ADC" w:rsidRDefault="00394457" w:rsidP="00961ADC">
      <w:pPr>
        <w:ind w:firstLine="708"/>
        <w:jc w:val="both"/>
        <w:rPr>
          <w:b/>
          <w:i/>
        </w:rPr>
      </w:pPr>
      <w:r w:rsidRPr="00961ADC">
        <w:rPr>
          <w:b/>
          <w:i/>
        </w:rPr>
        <w:t>Работник вправе:</w:t>
      </w:r>
    </w:p>
    <w:p w:rsidR="00394457" w:rsidRDefault="00394457" w:rsidP="00961ADC">
      <w:pPr>
        <w:ind w:firstLine="708"/>
        <w:jc w:val="both"/>
      </w:pPr>
      <w:r>
        <w:t> </w:t>
      </w:r>
      <w:r w:rsidR="00961ADC">
        <w:t>5</w:t>
      </w:r>
      <w:r>
        <w:t>.1. Знакомиться с проектными решениями руководства, касающимися его деятельности.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394457" w:rsidRDefault="00394457" w:rsidP="00961ADC">
      <w:pPr>
        <w:ind w:firstLine="708"/>
        <w:jc w:val="both"/>
      </w:pPr>
      <w:r>
        <w:t> </w:t>
      </w:r>
      <w:r w:rsidR="00961ADC">
        <w:t>5</w:t>
      </w:r>
      <w:r>
        <w:t>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.4. Требовать от руководства оказания содействия в исполнении своих должностных обязанностей и прав.</w:t>
      </w:r>
    </w:p>
    <w:p w:rsidR="00394457" w:rsidRDefault="00394457" w:rsidP="00961ADC">
      <w:pPr>
        <w:jc w:val="both"/>
      </w:pPr>
      <w:r>
        <w:t> </w:t>
      </w:r>
      <w:r w:rsidR="00961ADC">
        <w:tab/>
        <w:t>5</w:t>
      </w:r>
      <w:r>
        <w:t>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394457" w:rsidRDefault="00394457" w:rsidP="005269F1">
      <w:pPr>
        <w:jc w:val="both"/>
      </w:pPr>
      <w:r>
        <w:t> </w:t>
      </w:r>
    </w:p>
    <w:p w:rsidR="00394457" w:rsidRPr="00FB48D0" w:rsidRDefault="00FB48D0" w:rsidP="00FB48D0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B48D0">
        <w:rPr>
          <w:b/>
          <w:sz w:val="24"/>
          <w:szCs w:val="24"/>
        </w:rPr>
        <w:t>. Ответственность</w:t>
      </w:r>
    </w:p>
    <w:p w:rsidR="00394457" w:rsidRDefault="00394457" w:rsidP="005269F1">
      <w:pPr>
        <w:jc w:val="both"/>
      </w:pPr>
      <w:r>
        <w:lastRenderedPageBreak/>
        <w:t> </w:t>
      </w:r>
    </w:p>
    <w:p w:rsidR="00394457" w:rsidRPr="00FB48D0" w:rsidRDefault="00394457" w:rsidP="00FB48D0">
      <w:pPr>
        <w:pStyle w:val="a8"/>
        <w:ind w:firstLine="708"/>
        <w:rPr>
          <w:b/>
          <w:i/>
          <w:sz w:val="24"/>
          <w:szCs w:val="24"/>
        </w:rPr>
      </w:pPr>
      <w:r w:rsidRPr="00FB48D0">
        <w:rPr>
          <w:b/>
          <w:i/>
          <w:sz w:val="24"/>
          <w:szCs w:val="24"/>
        </w:rPr>
        <w:t>Работник несет ответственность:</w:t>
      </w:r>
    </w:p>
    <w:p w:rsidR="00394457" w:rsidRDefault="00FB48D0" w:rsidP="00FB48D0">
      <w:pPr>
        <w:ind w:firstLine="708"/>
        <w:jc w:val="both"/>
      </w:pPr>
      <w:r>
        <w:t>6</w:t>
      </w:r>
      <w:r w:rsidR="00394457"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 </w:t>
      </w:r>
    </w:p>
    <w:p w:rsidR="00394457" w:rsidRPr="00FB48D0" w:rsidRDefault="00FB48D0" w:rsidP="00FB48D0">
      <w:pPr>
        <w:pStyle w:val="a8"/>
        <w:ind w:firstLine="708"/>
        <w:rPr>
          <w:sz w:val="24"/>
          <w:szCs w:val="24"/>
        </w:rPr>
      </w:pPr>
      <w:r w:rsidRPr="00FB48D0">
        <w:rPr>
          <w:sz w:val="24"/>
          <w:szCs w:val="24"/>
        </w:rPr>
        <w:t>6</w:t>
      </w:r>
      <w:r w:rsidR="00394457" w:rsidRPr="00FB48D0">
        <w:rPr>
          <w:sz w:val="24"/>
          <w:szCs w:val="24"/>
        </w:rPr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394457" w:rsidRDefault="00394457" w:rsidP="00FB48D0">
      <w:pPr>
        <w:jc w:val="both"/>
      </w:pPr>
      <w:r>
        <w:t> </w:t>
      </w:r>
      <w:r w:rsidR="00FB48D0">
        <w:tab/>
        <w:t>6</w:t>
      </w:r>
      <w:r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394457" w:rsidRDefault="00394457" w:rsidP="005269F1">
      <w:pPr>
        <w:jc w:val="both"/>
      </w:pPr>
      <w:r>
        <w:t> </w:t>
      </w:r>
    </w:p>
    <w:p w:rsidR="00394457" w:rsidRPr="00C71C2B" w:rsidRDefault="00394457" w:rsidP="005269F1">
      <w:pPr>
        <w:jc w:val="both"/>
      </w:pPr>
    </w:p>
    <w:p w:rsidR="00285CC1" w:rsidRPr="0020350A" w:rsidRDefault="00285CC1" w:rsidP="0052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CC1" w:rsidRPr="007616DA" w:rsidRDefault="00285CC1" w:rsidP="005269F1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285CC1" w:rsidRPr="0020350A" w:rsidRDefault="00285CC1" w:rsidP="005269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5CC1" w:rsidRPr="002D6273" w:rsidRDefault="00285CC1" w:rsidP="005269F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27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6273">
        <w:rPr>
          <w:rFonts w:ascii="Times New Roman" w:hAnsi="Times New Roman" w:cs="Times New Roman"/>
        </w:rPr>
        <w:t xml:space="preserve">                      </w:t>
      </w:r>
      <w:r w:rsidRPr="002D6273">
        <w:rPr>
          <w:rFonts w:ascii="Times New Roman" w:hAnsi="Times New Roman" w:cs="Times New Roman"/>
        </w:rPr>
        <w:t xml:space="preserve"> (подпись)</w:t>
      </w:r>
    </w:p>
    <w:p w:rsidR="003E3887" w:rsidRDefault="003E3887" w:rsidP="005269F1">
      <w:pPr>
        <w:jc w:val="both"/>
      </w:pPr>
    </w:p>
    <w:sectPr w:rsidR="003E3887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595F58"/>
    <w:multiLevelType w:val="hybridMultilevel"/>
    <w:tmpl w:val="90626A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11562BE"/>
    <w:multiLevelType w:val="hybridMultilevel"/>
    <w:tmpl w:val="715A13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5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FD4763A"/>
    <w:multiLevelType w:val="hybridMultilevel"/>
    <w:tmpl w:val="A5F8CC6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8"/>
  </w:num>
  <w:num w:numId="5">
    <w:abstractNumId w:val="6"/>
  </w:num>
  <w:num w:numId="6">
    <w:abstractNumId w:val="10"/>
  </w:num>
  <w:num w:numId="7">
    <w:abstractNumId w:val="11"/>
  </w:num>
  <w:num w:numId="8">
    <w:abstractNumId w:val="13"/>
  </w:num>
  <w:num w:numId="9">
    <w:abstractNumId w:val="5"/>
  </w:num>
  <w:num w:numId="10">
    <w:abstractNumId w:val="20"/>
  </w:num>
  <w:num w:numId="11">
    <w:abstractNumId w:val="9"/>
  </w:num>
  <w:num w:numId="12">
    <w:abstractNumId w:val="17"/>
  </w:num>
  <w:num w:numId="13">
    <w:abstractNumId w:val="14"/>
  </w:num>
  <w:num w:numId="14">
    <w:abstractNumId w:val="1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0"/>
  </w:num>
  <w:num w:numId="19">
    <w:abstractNumId w:val="16"/>
  </w:num>
  <w:num w:numId="20">
    <w:abstractNumId w:val="22"/>
  </w:num>
  <w:num w:numId="21">
    <w:abstractNumId w:val="21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578A0"/>
    <w:rsid w:val="0007459B"/>
    <w:rsid w:val="00083097"/>
    <w:rsid w:val="0009080B"/>
    <w:rsid w:val="000A052A"/>
    <w:rsid w:val="000A7A8C"/>
    <w:rsid w:val="000B620D"/>
    <w:rsid w:val="000D1429"/>
    <w:rsid w:val="000E2531"/>
    <w:rsid w:val="00106020"/>
    <w:rsid w:val="00115380"/>
    <w:rsid w:val="00117975"/>
    <w:rsid w:val="00124A49"/>
    <w:rsid w:val="001262BB"/>
    <w:rsid w:val="001263B9"/>
    <w:rsid w:val="0014745B"/>
    <w:rsid w:val="00151606"/>
    <w:rsid w:val="00182635"/>
    <w:rsid w:val="001A5797"/>
    <w:rsid w:val="001A5813"/>
    <w:rsid w:val="001B2888"/>
    <w:rsid w:val="001B5F7C"/>
    <w:rsid w:val="001C7813"/>
    <w:rsid w:val="001E1847"/>
    <w:rsid w:val="001E783A"/>
    <w:rsid w:val="001F1BD9"/>
    <w:rsid w:val="00203460"/>
    <w:rsid w:val="0020350A"/>
    <w:rsid w:val="00205E21"/>
    <w:rsid w:val="002429BD"/>
    <w:rsid w:val="00242EBA"/>
    <w:rsid w:val="00247E0B"/>
    <w:rsid w:val="00250AA0"/>
    <w:rsid w:val="00250BD4"/>
    <w:rsid w:val="00262A0A"/>
    <w:rsid w:val="00285CC1"/>
    <w:rsid w:val="002A1203"/>
    <w:rsid w:val="002D1D28"/>
    <w:rsid w:val="002D6273"/>
    <w:rsid w:val="00307CD1"/>
    <w:rsid w:val="00315EF6"/>
    <w:rsid w:val="0034549A"/>
    <w:rsid w:val="003611C9"/>
    <w:rsid w:val="00362F0F"/>
    <w:rsid w:val="00386833"/>
    <w:rsid w:val="00394457"/>
    <w:rsid w:val="003B65FA"/>
    <w:rsid w:val="003E3887"/>
    <w:rsid w:val="003E6270"/>
    <w:rsid w:val="003F5469"/>
    <w:rsid w:val="004928E1"/>
    <w:rsid w:val="00495052"/>
    <w:rsid w:val="004A4122"/>
    <w:rsid w:val="004A6368"/>
    <w:rsid w:val="004B4681"/>
    <w:rsid w:val="004F2908"/>
    <w:rsid w:val="004F7690"/>
    <w:rsid w:val="005269F1"/>
    <w:rsid w:val="00537D22"/>
    <w:rsid w:val="00543A31"/>
    <w:rsid w:val="00543F88"/>
    <w:rsid w:val="005463D6"/>
    <w:rsid w:val="0056039D"/>
    <w:rsid w:val="00563E14"/>
    <w:rsid w:val="00576089"/>
    <w:rsid w:val="00593857"/>
    <w:rsid w:val="005A01E1"/>
    <w:rsid w:val="005F0CEF"/>
    <w:rsid w:val="005F12C6"/>
    <w:rsid w:val="00687D2A"/>
    <w:rsid w:val="006E3548"/>
    <w:rsid w:val="0070580C"/>
    <w:rsid w:val="00707A03"/>
    <w:rsid w:val="00716199"/>
    <w:rsid w:val="00760756"/>
    <w:rsid w:val="00772443"/>
    <w:rsid w:val="007831AA"/>
    <w:rsid w:val="00792669"/>
    <w:rsid w:val="007B5FCB"/>
    <w:rsid w:val="007C4025"/>
    <w:rsid w:val="007D2057"/>
    <w:rsid w:val="007D28ED"/>
    <w:rsid w:val="00851DA4"/>
    <w:rsid w:val="00853FCD"/>
    <w:rsid w:val="00854D9C"/>
    <w:rsid w:val="0086416E"/>
    <w:rsid w:val="008775D3"/>
    <w:rsid w:val="00896425"/>
    <w:rsid w:val="008F2ED3"/>
    <w:rsid w:val="008F3AF4"/>
    <w:rsid w:val="00904202"/>
    <w:rsid w:val="00932494"/>
    <w:rsid w:val="00953D5E"/>
    <w:rsid w:val="00961441"/>
    <w:rsid w:val="00961ADC"/>
    <w:rsid w:val="00974D09"/>
    <w:rsid w:val="009806BC"/>
    <w:rsid w:val="00995409"/>
    <w:rsid w:val="009A186E"/>
    <w:rsid w:val="009A79FF"/>
    <w:rsid w:val="009B2F69"/>
    <w:rsid w:val="009C3B97"/>
    <w:rsid w:val="009D3FD2"/>
    <w:rsid w:val="009D4630"/>
    <w:rsid w:val="00A14E7C"/>
    <w:rsid w:val="00A15B11"/>
    <w:rsid w:val="00A341C6"/>
    <w:rsid w:val="00A36694"/>
    <w:rsid w:val="00A45249"/>
    <w:rsid w:val="00A623AD"/>
    <w:rsid w:val="00A63556"/>
    <w:rsid w:val="00A64680"/>
    <w:rsid w:val="00A679C0"/>
    <w:rsid w:val="00A95708"/>
    <w:rsid w:val="00AA5438"/>
    <w:rsid w:val="00AA7FC4"/>
    <w:rsid w:val="00AB0DE0"/>
    <w:rsid w:val="00AB34E2"/>
    <w:rsid w:val="00AC4614"/>
    <w:rsid w:val="00AF12A7"/>
    <w:rsid w:val="00AF4B7B"/>
    <w:rsid w:val="00AF5358"/>
    <w:rsid w:val="00B30A9E"/>
    <w:rsid w:val="00B50513"/>
    <w:rsid w:val="00B53F3D"/>
    <w:rsid w:val="00BB553B"/>
    <w:rsid w:val="00BC00CC"/>
    <w:rsid w:val="00BC2FC9"/>
    <w:rsid w:val="00BC3428"/>
    <w:rsid w:val="00BC6758"/>
    <w:rsid w:val="00BD43AC"/>
    <w:rsid w:val="00BE045A"/>
    <w:rsid w:val="00BF309D"/>
    <w:rsid w:val="00BF5C57"/>
    <w:rsid w:val="00C13A60"/>
    <w:rsid w:val="00C44DF1"/>
    <w:rsid w:val="00C5086E"/>
    <w:rsid w:val="00C71C2B"/>
    <w:rsid w:val="00C80286"/>
    <w:rsid w:val="00C806DA"/>
    <w:rsid w:val="00CA1365"/>
    <w:rsid w:val="00CA232F"/>
    <w:rsid w:val="00CA54DB"/>
    <w:rsid w:val="00CA6DFF"/>
    <w:rsid w:val="00D04A04"/>
    <w:rsid w:val="00D111A9"/>
    <w:rsid w:val="00D1767A"/>
    <w:rsid w:val="00D20F4E"/>
    <w:rsid w:val="00D6116C"/>
    <w:rsid w:val="00D66775"/>
    <w:rsid w:val="00D825D2"/>
    <w:rsid w:val="00D94086"/>
    <w:rsid w:val="00DD2358"/>
    <w:rsid w:val="00DD4C92"/>
    <w:rsid w:val="00DF4B72"/>
    <w:rsid w:val="00E05B7E"/>
    <w:rsid w:val="00E11FD2"/>
    <w:rsid w:val="00E2314F"/>
    <w:rsid w:val="00E23AC3"/>
    <w:rsid w:val="00E55013"/>
    <w:rsid w:val="00E57BB4"/>
    <w:rsid w:val="00E7125E"/>
    <w:rsid w:val="00E727AC"/>
    <w:rsid w:val="00E9248C"/>
    <w:rsid w:val="00EB5EE3"/>
    <w:rsid w:val="00EC47F1"/>
    <w:rsid w:val="00ED23C0"/>
    <w:rsid w:val="00ED5E83"/>
    <w:rsid w:val="00EE2B3E"/>
    <w:rsid w:val="00EE3624"/>
    <w:rsid w:val="00EF0DDE"/>
    <w:rsid w:val="00EF3079"/>
    <w:rsid w:val="00F009F1"/>
    <w:rsid w:val="00F0458D"/>
    <w:rsid w:val="00F06396"/>
    <w:rsid w:val="00F177FB"/>
    <w:rsid w:val="00F20BF2"/>
    <w:rsid w:val="00F3417E"/>
    <w:rsid w:val="00F407B7"/>
    <w:rsid w:val="00F46F0B"/>
    <w:rsid w:val="00F92FF5"/>
    <w:rsid w:val="00FB1685"/>
    <w:rsid w:val="00FB48D0"/>
    <w:rsid w:val="00FC4956"/>
    <w:rsid w:val="00FC56BC"/>
    <w:rsid w:val="00FE2D8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C806DA"/>
    <w:pPr>
      <w:spacing w:before="100" w:beforeAutospacing="1" w:after="100" w:afterAutospacing="1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79</cp:revision>
  <cp:lastPrinted>2014-07-01T10:57:00Z</cp:lastPrinted>
  <dcterms:created xsi:type="dcterms:W3CDTF">2018-01-21T18:00:00Z</dcterms:created>
  <dcterms:modified xsi:type="dcterms:W3CDTF">2018-05-03T04:58:00Z</dcterms:modified>
</cp:coreProperties>
</file>