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75" w:rsidRPr="00E64973" w:rsidRDefault="002E6275" w:rsidP="00B2341D">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bookmarkStart w:id="0" w:name="_GoBack"/>
      <w:bookmarkEnd w:id="0"/>
      <w:r w:rsidRPr="00E64973">
        <w:rPr>
          <w:rFonts w:ascii="Times New Roman" w:hAnsi="Times New Roman" w:cs="Times New Roman"/>
          <w:b/>
          <w:sz w:val="24"/>
          <w:szCs w:val="24"/>
          <w:u w:val="single"/>
        </w:rPr>
        <w:t>ВЫПИСКА  ИЗ  ПРИКАЗА  2253</w:t>
      </w:r>
    </w:p>
    <w:p w:rsidR="002E6275" w:rsidRPr="00E64973" w:rsidRDefault="002E6275" w:rsidP="00B2341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BA358A" w:rsidRPr="00E64973" w:rsidRDefault="00BA358A" w:rsidP="00B2341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64973">
        <w:rPr>
          <w:rFonts w:ascii="Times New Roman" w:hAnsi="Times New Roman" w:cs="Times New Roman"/>
          <w:b/>
          <w:sz w:val="24"/>
          <w:szCs w:val="24"/>
        </w:rPr>
        <w:t>ПЕРЕЧЕНЬ ДОКУМЕНТОВ</w:t>
      </w:r>
    </w:p>
    <w:p w:rsidR="00BA358A" w:rsidRPr="00E64973" w:rsidRDefault="00BA358A"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A358A" w:rsidRPr="00E64973" w:rsidRDefault="00BA358A"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10. Перечень документов для оказания государственной услуги.</w:t>
      </w:r>
    </w:p>
    <w:p w:rsidR="00BA358A" w:rsidRPr="00E64973" w:rsidRDefault="00BA358A"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10.1. Перечень документов для аттестации на присвоение квалификационной категории:</w:t>
      </w:r>
    </w:p>
    <w:p w:rsidR="00BA358A" w:rsidRPr="00E64973" w:rsidRDefault="00BA358A" w:rsidP="00B2341D">
      <w:pPr>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 xml:space="preserve">10.1.1. </w:t>
      </w:r>
      <w:hyperlink r:id="rId5" w:history="1">
        <w:r w:rsidRPr="00E64973">
          <w:rPr>
            <w:rFonts w:ascii="Times New Roman" w:hAnsi="Times New Roman" w:cs="Times New Roman"/>
            <w:color w:val="0000FF"/>
            <w:sz w:val="24"/>
            <w:szCs w:val="24"/>
          </w:rPr>
          <w:t>Заявление</w:t>
        </w:r>
      </w:hyperlink>
      <w:r w:rsidRPr="00E64973">
        <w:rPr>
          <w:rFonts w:ascii="Times New Roman" w:hAnsi="Times New Roman" w:cs="Times New Roman"/>
          <w:sz w:val="24"/>
          <w:szCs w:val="24"/>
        </w:rPr>
        <w:t>, заполненное получателем услуг на русском языке по установленной форме, содержащейся в приложении 1 к настоящему Регламенту.</w:t>
      </w:r>
    </w:p>
    <w:p w:rsidR="00BA358A" w:rsidRPr="00E64973" w:rsidRDefault="00BA358A" w:rsidP="00B2341D">
      <w:pPr>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w:t>
      </w:r>
      <w:r w:rsidR="00FA794D" w:rsidRPr="00E64973">
        <w:rPr>
          <w:rFonts w:ascii="Times New Roman" w:hAnsi="Times New Roman" w:cs="Times New Roman"/>
          <w:sz w:val="24"/>
          <w:szCs w:val="24"/>
        </w:rPr>
        <w:t>е по уходу за ребенком</w:t>
      </w:r>
      <w:r w:rsidRPr="00E64973">
        <w:rPr>
          <w:rFonts w:ascii="Times New Roman" w:hAnsi="Times New Roman" w:cs="Times New Roman"/>
          <w:sz w:val="24"/>
          <w:szCs w:val="24"/>
        </w:rPr>
        <w:t xml:space="preserve"> (в ред. приказа Минобрнауки Новосибирской области от 02.07.2014 N 1580)</w:t>
      </w:r>
    </w:p>
    <w:p w:rsidR="00BA358A" w:rsidRPr="00E64973" w:rsidRDefault="00BA358A" w:rsidP="00B2341D">
      <w:pPr>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 xml:space="preserve">10.1.2. Аттестационный </w:t>
      </w:r>
      <w:hyperlink r:id="rId6" w:history="1">
        <w:r w:rsidRPr="00E64973">
          <w:rPr>
            <w:rFonts w:ascii="Times New Roman" w:hAnsi="Times New Roman" w:cs="Times New Roman"/>
            <w:color w:val="0000FF"/>
            <w:sz w:val="24"/>
            <w:szCs w:val="24"/>
          </w:rPr>
          <w:t>лист</w:t>
        </w:r>
      </w:hyperlink>
      <w:r w:rsidRPr="00E64973">
        <w:rPr>
          <w:rFonts w:ascii="Times New Roman" w:hAnsi="Times New Roman" w:cs="Times New Roman"/>
          <w:sz w:val="24"/>
          <w:szCs w:val="24"/>
        </w:rPr>
        <w:t>, заполненный получателем услуг на русском языке по установленной форме, содержащейся в приложении 2 к настоящему Регламенту.</w:t>
      </w:r>
    </w:p>
    <w:p w:rsidR="00BA358A" w:rsidRPr="00E64973" w:rsidRDefault="00BA358A" w:rsidP="00B2341D">
      <w:pPr>
        <w:widowControl w:val="0"/>
        <w:tabs>
          <w:tab w:val="left" w:pos="709"/>
        </w:tabs>
        <w:autoSpaceDE w:val="0"/>
        <w:autoSpaceDN w:val="0"/>
        <w:adjustRightInd w:val="0"/>
        <w:spacing w:after="0" w:line="240" w:lineRule="auto"/>
        <w:jc w:val="both"/>
        <w:rPr>
          <w:rFonts w:ascii="Times New Roman" w:hAnsi="Times New Roman" w:cs="Times New Roman"/>
          <w:b/>
          <w:i/>
          <w:sz w:val="24"/>
          <w:szCs w:val="24"/>
        </w:rPr>
      </w:pPr>
      <w:r w:rsidRPr="00E64973">
        <w:rPr>
          <w:rFonts w:ascii="Times New Roman" w:hAnsi="Times New Roman" w:cs="Times New Roman"/>
          <w:b/>
          <w:i/>
          <w:sz w:val="24"/>
          <w:szCs w:val="24"/>
        </w:rPr>
        <w:t xml:space="preserve">          П.10.1.3 </w:t>
      </w:r>
      <w:proofErr w:type="gramStart"/>
      <w:r w:rsidRPr="00E64973">
        <w:rPr>
          <w:rFonts w:ascii="Times New Roman" w:hAnsi="Times New Roman" w:cs="Times New Roman"/>
          <w:b/>
          <w:i/>
          <w:sz w:val="24"/>
          <w:szCs w:val="24"/>
        </w:rPr>
        <w:t>исключен</w:t>
      </w:r>
      <w:proofErr w:type="gramEnd"/>
      <w:r w:rsidRPr="00E64973">
        <w:rPr>
          <w:rFonts w:ascii="Times New Roman" w:hAnsi="Times New Roman" w:cs="Times New Roman"/>
          <w:b/>
          <w:i/>
          <w:sz w:val="24"/>
          <w:szCs w:val="24"/>
        </w:rPr>
        <w:t xml:space="preserve"> приказом Минобрнауки Новосибирской области от 02.04.2014 N 773.</w:t>
      </w:r>
    </w:p>
    <w:p w:rsidR="00BA358A" w:rsidRPr="00E64973" w:rsidRDefault="00BA358A"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10.1.4. Копия диплома об образовании получателя услуг.</w:t>
      </w:r>
    </w:p>
    <w:p w:rsidR="00BA358A" w:rsidRPr="00E64973" w:rsidRDefault="00BA358A"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10.1.5. Копия аттестационного листа или выписки из приказа по итогам предыдущей аттестации (если получатель услуг был ранее аттестован).</w:t>
      </w:r>
    </w:p>
    <w:p w:rsidR="00BA358A" w:rsidRPr="00E64973" w:rsidRDefault="00BA358A"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10.1.6. Документ (копия документа), подтверждающий назначение на должность, по которой аттестуется получатель услуг.</w:t>
      </w:r>
    </w:p>
    <w:p w:rsidR="00BA358A" w:rsidRPr="00E64973" w:rsidRDefault="00BA358A"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10.1.7. Копи</w:t>
      </w:r>
      <w:proofErr w:type="gramStart"/>
      <w:r w:rsidRPr="00E64973">
        <w:rPr>
          <w:rFonts w:ascii="Times New Roman" w:hAnsi="Times New Roman" w:cs="Times New Roman"/>
          <w:sz w:val="24"/>
          <w:szCs w:val="24"/>
        </w:rPr>
        <w:t>я(</w:t>
      </w:r>
      <w:proofErr w:type="gramEnd"/>
      <w:r w:rsidRPr="00E64973">
        <w:rPr>
          <w:rFonts w:ascii="Times New Roman" w:hAnsi="Times New Roman" w:cs="Times New Roman"/>
          <w:sz w:val="24"/>
          <w:szCs w:val="24"/>
        </w:rPr>
        <w:t>и) документа(ов) о прохождении получателем услуг курсов повышения к</w:t>
      </w:r>
      <w:r w:rsidR="00FA794D" w:rsidRPr="00E64973">
        <w:rPr>
          <w:rFonts w:ascii="Times New Roman" w:hAnsi="Times New Roman" w:cs="Times New Roman"/>
          <w:sz w:val="24"/>
          <w:szCs w:val="24"/>
        </w:rPr>
        <w:t xml:space="preserve">валификации </w:t>
      </w:r>
      <w:r w:rsidRPr="00E64973">
        <w:rPr>
          <w:rFonts w:ascii="Times New Roman" w:hAnsi="Times New Roman" w:cs="Times New Roman"/>
          <w:sz w:val="24"/>
          <w:szCs w:val="24"/>
        </w:rPr>
        <w:t xml:space="preserve">(в ред. </w:t>
      </w:r>
      <w:hyperlink r:id="rId7" w:history="1">
        <w:r w:rsidRPr="00E64973">
          <w:rPr>
            <w:rFonts w:ascii="Times New Roman" w:hAnsi="Times New Roman" w:cs="Times New Roman"/>
            <w:color w:val="0000FF"/>
            <w:sz w:val="24"/>
            <w:szCs w:val="24"/>
          </w:rPr>
          <w:t>приказа</w:t>
        </w:r>
      </w:hyperlink>
      <w:r w:rsidRPr="00E64973">
        <w:rPr>
          <w:rFonts w:ascii="Times New Roman" w:hAnsi="Times New Roman" w:cs="Times New Roman"/>
          <w:sz w:val="24"/>
          <w:szCs w:val="24"/>
        </w:rPr>
        <w:t xml:space="preserve"> Минобрнауки Новосибирской области от 05.08.2013 N 1879)</w:t>
      </w:r>
      <w:r w:rsidR="00FA794D" w:rsidRPr="00E64973">
        <w:rPr>
          <w:rFonts w:ascii="Times New Roman" w:hAnsi="Times New Roman" w:cs="Times New Roman"/>
          <w:sz w:val="24"/>
          <w:szCs w:val="24"/>
        </w:rPr>
        <w:t>.</w:t>
      </w:r>
    </w:p>
    <w:p w:rsidR="00BA358A" w:rsidRPr="00E64973" w:rsidRDefault="00BA358A"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10.1.8. Копи</w:t>
      </w:r>
      <w:proofErr w:type="gramStart"/>
      <w:r w:rsidRPr="00E64973">
        <w:rPr>
          <w:rFonts w:ascii="Times New Roman" w:hAnsi="Times New Roman" w:cs="Times New Roman"/>
          <w:sz w:val="24"/>
          <w:szCs w:val="24"/>
        </w:rPr>
        <w:t>я(</w:t>
      </w:r>
      <w:proofErr w:type="gramEnd"/>
      <w:r w:rsidRPr="00E64973">
        <w:rPr>
          <w:rFonts w:ascii="Times New Roman" w:hAnsi="Times New Roman" w:cs="Times New Roman"/>
          <w:sz w:val="24"/>
          <w:szCs w:val="24"/>
        </w:rPr>
        <w:t>и) документа(ов) о награде(ах), ученой степени.</w:t>
      </w:r>
    </w:p>
    <w:p w:rsidR="00BA358A" w:rsidRPr="00E64973" w:rsidRDefault="00BA358A"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 xml:space="preserve">10.1.9. Самоанализ педагогической деятельности или реализованный профессиональный проект, или портфолио, </w:t>
      </w:r>
      <w:proofErr w:type="gramStart"/>
      <w:r w:rsidRPr="00E64973">
        <w:rPr>
          <w:rFonts w:ascii="Times New Roman" w:hAnsi="Times New Roman" w:cs="Times New Roman"/>
          <w:sz w:val="24"/>
          <w:szCs w:val="24"/>
        </w:rPr>
        <w:t>сформированное</w:t>
      </w:r>
      <w:proofErr w:type="gramEnd"/>
      <w:r w:rsidRPr="00E64973">
        <w:rPr>
          <w:rFonts w:ascii="Times New Roman" w:hAnsi="Times New Roman" w:cs="Times New Roman"/>
          <w:sz w:val="24"/>
          <w:szCs w:val="24"/>
        </w:rPr>
        <w:t xml:space="preserve"> н</w:t>
      </w:r>
      <w:r w:rsidR="00FA794D" w:rsidRPr="00E64973">
        <w:rPr>
          <w:rFonts w:ascii="Times New Roman" w:hAnsi="Times New Roman" w:cs="Times New Roman"/>
          <w:sz w:val="24"/>
          <w:szCs w:val="24"/>
        </w:rPr>
        <w:t xml:space="preserve">а курсах повышения квалификации </w:t>
      </w:r>
      <w:r w:rsidRPr="00E64973">
        <w:rPr>
          <w:rFonts w:ascii="Times New Roman" w:hAnsi="Times New Roman" w:cs="Times New Roman"/>
          <w:sz w:val="24"/>
          <w:szCs w:val="24"/>
        </w:rPr>
        <w:t xml:space="preserve">(в ред. </w:t>
      </w:r>
      <w:hyperlink r:id="rId8" w:history="1">
        <w:r w:rsidRPr="00E64973">
          <w:rPr>
            <w:rFonts w:ascii="Times New Roman" w:hAnsi="Times New Roman" w:cs="Times New Roman"/>
            <w:color w:val="0000FF"/>
            <w:sz w:val="24"/>
            <w:szCs w:val="24"/>
          </w:rPr>
          <w:t>приказа</w:t>
        </w:r>
      </w:hyperlink>
      <w:r w:rsidRPr="00E64973">
        <w:rPr>
          <w:rFonts w:ascii="Times New Roman" w:hAnsi="Times New Roman" w:cs="Times New Roman"/>
          <w:sz w:val="24"/>
          <w:szCs w:val="24"/>
        </w:rPr>
        <w:t xml:space="preserve"> Минобрнауки Новосибирской области от 05.08.2013 N 1879)</w:t>
      </w:r>
      <w:r w:rsidR="00FA794D" w:rsidRPr="00E64973">
        <w:rPr>
          <w:rFonts w:ascii="Times New Roman" w:hAnsi="Times New Roman" w:cs="Times New Roman"/>
          <w:sz w:val="24"/>
          <w:szCs w:val="24"/>
        </w:rPr>
        <w:t>.</w:t>
      </w:r>
    </w:p>
    <w:p w:rsidR="00BA358A" w:rsidRPr="00E64973" w:rsidRDefault="00BA358A" w:rsidP="00B2341D">
      <w:pPr>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По результатам экспертизы самоанализа (реализованного профессионального проекта, портфолио) уровень профессиональной деятельности, ее результативность и научно-педагогическое (психолого-педагогическое) обоснование считаются соответствующими:</w:t>
      </w:r>
    </w:p>
    <w:p w:rsidR="00BA358A" w:rsidRPr="00E64973" w:rsidRDefault="00BA358A" w:rsidP="00B2341D">
      <w:pPr>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1) первой квалификационной категории, если аттестующийся педагогический работник набрал 50–69 баллов;</w:t>
      </w:r>
    </w:p>
    <w:p w:rsidR="00BA358A" w:rsidRPr="00E64973" w:rsidRDefault="00BA358A" w:rsidP="00B2341D">
      <w:pPr>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2) высшей квалификационной категории, если аттестующийся педагогический работник набрал от 70 баллов и выше.</w:t>
      </w:r>
    </w:p>
    <w:p w:rsidR="00BA358A" w:rsidRPr="00E64973" w:rsidRDefault="00BA358A" w:rsidP="00B2341D">
      <w:pPr>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 xml:space="preserve">Аттестация педагогических работников без представления ими самоанализа профессиональной деятельности или реализованного профессионального проекта педагогической деятельности или портфолио профессиональной деятельности, сформированного на курсах повышения квалификации (переподготовки), но при наличии документов и материалов, </w:t>
      </w:r>
      <w:proofErr w:type="gramStart"/>
      <w:r w:rsidRPr="00E64973">
        <w:rPr>
          <w:rFonts w:ascii="Times New Roman" w:hAnsi="Times New Roman" w:cs="Times New Roman"/>
          <w:sz w:val="24"/>
          <w:szCs w:val="24"/>
        </w:rPr>
        <w:t>согласно пунктов</w:t>
      </w:r>
      <w:proofErr w:type="gramEnd"/>
      <w:r w:rsidRPr="00E64973">
        <w:rPr>
          <w:rFonts w:ascii="Times New Roman" w:hAnsi="Times New Roman" w:cs="Times New Roman"/>
          <w:sz w:val="24"/>
          <w:szCs w:val="24"/>
        </w:rPr>
        <w:t xml:space="preserve"> 10.1.1-10.1.8 настоящего Регламента, проводится по решению ГАК в отношении следующих педагогических работников:</w:t>
      </w:r>
    </w:p>
    <w:p w:rsidR="00BA358A" w:rsidRPr="00E64973" w:rsidRDefault="00BA358A" w:rsidP="00B2341D">
      <w:pPr>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1) педагогические работники, имеющие ученые звания и степени, при аттестации на ту же квалификационную категорию через 5 лет;</w:t>
      </w:r>
    </w:p>
    <w:p w:rsidR="00BA358A" w:rsidRPr="00E64973" w:rsidRDefault="00BA358A" w:rsidP="00B2341D">
      <w:pPr>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 xml:space="preserve">2) педагогические работники при аттестации на более высокую или ту же квалификационную категорию через 5 лет, которые в межаттестационный период: </w:t>
      </w:r>
    </w:p>
    <w:p w:rsidR="00BA358A" w:rsidRPr="00E64973" w:rsidRDefault="00BA358A" w:rsidP="00B2341D">
      <w:pPr>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а) получили государственные награды, почетные звания, начинающиеся со слов «Народный», «Заслуженный», ведомственные знаки отличия: «Отличник народного просвещения», «Отличник профессионально-технического образования», «Почетный работник общего образования Российской Федерации», другие почетные звания и ведомственные знаки отличия, Почетные грамоты Российской Федерации;</w:t>
      </w:r>
    </w:p>
    <w:p w:rsidR="00BA358A" w:rsidRPr="00E64973" w:rsidRDefault="00BA358A" w:rsidP="00B2341D">
      <w:pPr>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б) стали победителями конкурсов в рамках приоритетного национального проекта «Образование»;</w:t>
      </w:r>
    </w:p>
    <w:p w:rsidR="00BA358A" w:rsidRPr="00E64973" w:rsidRDefault="00BA358A" w:rsidP="00B2341D">
      <w:pPr>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 xml:space="preserve">в) стали победителями и лауреатами профессиональных конкурсов по профилю деятельности аттестуемого педагогического работника («Учитель года», «Педагог дополнительного образования года», «Лидер в образовании», премия «Почетный работник образования Новосибирской области», премия «Лучший педагогический работник Новосибирской области, других аналогичных конкурсов): </w:t>
      </w:r>
    </w:p>
    <w:p w:rsidR="00BA358A" w:rsidRPr="00E64973" w:rsidRDefault="00BA358A" w:rsidP="00B2341D">
      <w:pPr>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lastRenderedPageBreak/>
        <w:t>международного, федерального, областного уровней – на высшую квалификационную категорию;</w:t>
      </w:r>
    </w:p>
    <w:p w:rsidR="00BA358A" w:rsidRPr="00E64973" w:rsidRDefault="00BA358A" w:rsidP="00B2341D">
      <w:pPr>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муниципального уровня – на первую квалификационную категорию.</w:t>
      </w:r>
    </w:p>
    <w:p w:rsidR="00BA358A" w:rsidRPr="00E64973" w:rsidRDefault="00BA358A"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227F6" w:rsidRPr="00E64973" w:rsidRDefault="00C227F6" w:rsidP="00B2341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64973">
        <w:rPr>
          <w:rFonts w:ascii="Times New Roman" w:hAnsi="Times New Roman" w:cs="Times New Roman"/>
          <w:b/>
          <w:sz w:val="24"/>
          <w:szCs w:val="24"/>
        </w:rPr>
        <w:t>ДОКУМЕНТЫ</w:t>
      </w:r>
    </w:p>
    <w:p w:rsidR="00BA358A" w:rsidRPr="00E64973" w:rsidRDefault="00BA358A"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A358A" w:rsidRPr="00E64973" w:rsidRDefault="00BA358A"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17. Прием, проверка и регистрация комплекта документов.</w:t>
      </w:r>
    </w:p>
    <w:p w:rsidR="00BA358A" w:rsidRPr="00E64973" w:rsidRDefault="00BA358A"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17.1. Основанием для проведения аттестации педагогических работников на соответствие первой или высшей квалификационной категории является заявление работника, которое он подает в ГАК в составе комплекта документов.</w:t>
      </w:r>
    </w:p>
    <w:p w:rsidR="00BA358A" w:rsidRPr="00E64973" w:rsidRDefault="00BA358A"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17.2. Дата регистрации комплекта документов в ГАК является датой начала процедуры аттестации работника.</w:t>
      </w:r>
    </w:p>
    <w:p w:rsidR="00BA358A" w:rsidRPr="00E64973" w:rsidRDefault="00BA358A"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17.3. Комплект документов может быть предоставлен заявителем в ГАК Министерства лично либо через должностное лицо, ответственное за проведение аттестации в муниципальном органе, осуществляющем управление в сфере образования, или в образовательном учреждении по доверенности, заверенной руководителем образовательного учреждения или руководителем органа, осуществляющего управление в сфере образования.</w:t>
      </w:r>
    </w:p>
    <w:p w:rsidR="00C227F6" w:rsidRPr="00E64973" w:rsidRDefault="00BA358A"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 xml:space="preserve">(в ред. </w:t>
      </w:r>
      <w:hyperlink r:id="rId9" w:history="1">
        <w:r w:rsidRPr="00E64973">
          <w:rPr>
            <w:rFonts w:ascii="Times New Roman" w:hAnsi="Times New Roman" w:cs="Times New Roman"/>
            <w:color w:val="0000FF"/>
            <w:sz w:val="24"/>
            <w:szCs w:val="24"/>
          </w:rPr>
          <w:t>приказа</w:t>
        </w:r>
      </w:hyperlink>
      <w:r w:rsidRPr="00E64973">
        <w:rPr>
          <w:rFonts w:ascii="Times New Roman" w:hAnsi="Times New Roman" w:cs="Times New Roman"/>
          <w:sz w:val="24"/>
          <w:szCs w:val="24"/>
        </w:rPr>
        <w:t xml:space="preserve"> Минобрнауки Новосибирской области от 11.11.2013 N 2569)</w:t>
      </w:r>
    </w:p>
    <w:p w:rsidR="00C227F6" w:rsidRPr="00E64973" w:rsidRDefault="00BA358A" w:rsidP="00B2341D">
      <w:pPr>
        <w:widowControl w:val="0"/>
        <w:autoSpaceDE w:val="0"/>
        <w:autoSpaceDN w:val="0"/>
        <w:adjustRightInd w:val="0"/>
        <w:spacing w:after="0" w:line="240" w:lineRule="auto"/>
        <w:jc w:val="both"/>
        <w:rPr>
          <w:rFonts w:ascii="Times New Roman" w:hAnsi="Times New Roman" w:cs="Times New Roman"/>
          <w:sz w:val="24"/>
          <w:szCs w:val="24"/>
        </w:rPr>
      </w:pPr>
      <w:r w:rsidRPr="00E64973">
        <w:rPr>
          <w:rFonts w:ascii="Times New Roman" w:hAnsi="Times New Roman" w:cs="Times New Roman"/>
          <w:sz w:val="24"/>
          <w:szCs w:val="24"/>
        </w:rPr>
        <w:t xml:space="preserve">         </w:t>
      </w:r>
      <w:r w:rsidR="00C227F6" w:rsidRPr="00E64973">
        <w:rPr>
          <w:rFonts w:ascii="Times New Roman" w:hAnsi="Times New Roman" w:cs="Times New Roman"/>
          <w:sz w:val="24"/>
          <w:szCs w:val="24"/>
        </w:rPr>
        <w:t>17.4. Документы, составленные по установленной форме, предоставляемые для получения государственной услуги, должны соответствовать следующим требованиям:</w:t>
      </w:r>
    </w:p>
    <w:p w:rsidR="00C227F6" w:rsidRPr="00E64973" w:rsidRDefault="00C227F6" w:rsidP="00B234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4973">
        <w:rPr>
          <w:rFonts w:ascii="Times New Roman" w:hAnsi="Times New Roman" w:cs="Times New Roman"/>
          <w:sz w:val="24"/>
          <w:szCs w:val="24"/>
        </w:rPr>
        <w:t>- тексты документов должны быть написаны разборчиво, не должны быть исполнены карандашом;</w:t>
      </w:r>
    </w:p>
    <w:p w:rsidR="00C227F6" w:rsidRPr="00E64973" w:rsidRDefault="00C227F6" w:rsidP="00B234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4973">
        <w:rPr>
          <w:rFonts w:ascii="Times New Roman" w:hAnsi="Times New Roman" w:cs="Times New Roman"/>
          <w:sz w:val="24"/>
          <w:szCs w:val="24"/>
        </w:rPr>
        <w:t>- фамилии, имена и отчества должны быть написаны полностью и должны соответствовать паспортным данным;</w:t>
      </w:r>
    </w:p>
    <w:p w:rsidR="00C227F6" w:rsidRPr="00E64973" w:rsidRDefault="00C227F6" w:rsidP="00B234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4973">
        <w:rPr>
          <w:rFonts w:ascii="Times New Roman" w:hAnsi="Times New Roman" w:cs="Times New Roman"/>
          <w:sz w:val="24"/>
          <w:szCs w:val="24"/>
        </w:rPr>
        <w:t>- в документах не должно содержаться подчисток, приписок, зачеркнутых слов и иных неоговоренных исправлений;</w:t>
      </w:r>
    </w:p>
    <w:p w:rsidR="00C227F6" w:rsidRPr="00E64973" w:rsidRDefault="00C227F6" w:rsidP="00B234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4973">
        <w:rPr>
          <w:rFonts w:ascii="Times New Roman" w:hAnsi="Times New Roman" w:cs="Times New Roman"/>
          <w:sz w:val="24"/>
          <w:szCs w:val="24"/>
        </w:rPr>
        <w:t>- документы должны быть составлены синими или черными чернилами (пастой) от руки либо составлены в печатной форме, иметь подпись заявителя и печать, если заявителем является юридическое лицо;</w:t>
      </w:r>
    </w:p>
    <w:p w:rsidR="00C227F6" w:rsidRPr="00E64973" w:rsidRDefault="00C227F6" w:rsidP="00B234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4973">
        <w:rPr>
          <w:rFonts w:ascii="Times New Roman" w:hAnsi="Times New Roman" w:cs="Times New Roman"/>
          <w:sz w:val="24"/>
          <w:szCs w:val="24"/>
        </w:rPr>
        <w:t>- документы не должны иметь серьезных повреждений, наличие которых не позволяет однозначно истолковать их содержание;</w:t>
      </w:r>
    </w:p>
    <w:p w:rsidR="00C227F6" w:rsidRPr="00E64973" w:rsidRDefault="00C227F6" w:rsidP="00B234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4973">
        <w:rPr>
          <w:rFonts w:ascii="Times New Roman" w:hAnsi="Times New Roman" w:cs="Times New Roman"/>
          <w:sz w:val="24"/>
          <w:szCs w:val="24"/>
        </w:rPr>
        <w:t>- данные в заявлении должны соответствовать документам об образовании, присвоении квалификационных категорий, почетных званий и наград, другим документам.</w:t>
      </w:r>
    </w:p>
    <w:p w:rsidR="00C227F6" w:rsidRPr="00E64973" w:rsidRDefault="00C227F6" w:rsidP="00B234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4973">
        <w:rPr>
          <w:rFonts w:ascii="Times New Roman" w:hAnsi="Times New Roman" w:cs="Times New Roman"/>
          <w:sz w:val="24"/>
          <w:szCs w:val="24"/>
        </w:rPr>
        <w:t>За представление недостоверных сведений заявитель несет ответственность в соответствии с действующим законодательством.</w:t>
      </w:r>
    </w:p>
    <w:p w:rsidR="00C227F6" w:rsidRPr="00E64973" w:rsidRDefault="00C227F6"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17.4.1. Аттестационный лист заполняется заявителем с первого по восьмой пункты включительно от руки, машинописным способом или распечатывается посредством электронных печатающих устройств.</w:t>
      </w:r>
    </w:p>
    <w:p w:rsidR="00C227F6" w:rsidRPr="00E64973" w:rsidRDefault="00C227F6" w:rsidP="00B2341D">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E64973">
        <w:rPr>
          <w:rFonts w:ascii="Times New Roman" w:hAnsi="Times New Roman" w:cs="Times New Roman"/>
          <w:b/>
          <w:i/>
          <w:sz w:val="24"/>
          <w:szCs w:val="24"/>
        </w:rPr>
        <w:t xml:space="preserve">П. 17.4.2. </w:t>
      </w:r>
      <w:proofErr w:type="gramStart"/>
      <w:r w:rsidRPr="00E64973">
        <w:rPr>
          <w:rFonts w:ascii="Times New Roman" w:hAnsi="Times New Roman" w:cs="Times New Roman"/>
          <w:b/>
          <w:i/>
          <w:sz w:val="24"/>
          <w:szCs w:val="24"/>
        </w:rPr>
        <w:t>исключен</w:t>
      </w:r>
      <w:proofErr w:type="gramEnd"/>
      <w:r w:rsidRPr="00E64973">
        <w:rPr>
          <w:rFonts w:ascii="Times New Roman" w:hAnsi="Times New Roman" w:cs="Times New Roman"/>
          <w:b/>
          <w:i/>
          <w:sz w:val="24"/>
          <w:szCs w:val="24"/>
        </w:rPr>
        <w:t xml:space="preserve"> приказом Минобрнауки Новосибирской области от 02.04.2014 N 773</w:t>
      </w:r>
    </w:p>
    <w:p w:rsidR="00C227F6" w:rsidRPr="00E64973" w:rsidRDefault="00C227F6"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17.4.3. Копии аттестационного листа предыдущей аттестации, удостоверений о повышении квалификации и наградах заявителя заверяются руководителем образовательного учреждения.</w:t>
      </w:r>
    </w:p>
    <w:p w:rsidR="00C227F6" w:rsidRPr="00E64973" w:rsidRDefault="00C227F6"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17.4.4. Документы с результатами профессиональной деятельности заявителя подписываются и заверяются руководителем образовательного учреждения;</w:t>
      </w:r>
    </w:p>
    <w:p w:rsidR="00C227F6" w:rsidRPr="00E64973" w:rsidRDefault="00C227F6" w:rsidP="00B234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64973">
        <w:rPr>
          <w:rFonts w:ascii="Times New Roman" w:hAnsi="Times New Roman" w:cs="Times New Roman"/>
          <w:sz w:val="24"/>
          <w:szCs w:val="24"/>
        </w:rPr>
        <w:t>сведения (отзывы) о распространении педагогического опыта, методической работе на муниципальном и (или) областном уровнях заверяет (подписывает) руководитель учреждения, выдавшего отзыв.</w:t>
      </w:r>
      <w:proofErr w:type="gramEnd"/>
    </w:p>
    <w:p w:rsidR="00C227F6" w:rsidRPr="00E64973" w:rsidRDefault="00C227F6"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17.4.5. Иные документы, необходимые для получения государственной услуги, представляются в единственном экземпляре в виде заверенной копии.</w:t>
      </w:r>
    </w:p>
    <w:p w:rsidR="00C227F6" w:rsidRPr="00E64973" w:rsidRDefault="00C227F6" w:rsidP="00B2341D">
      <w:pPr>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 xml:space="preserve">17.5. Прием комплекта документов осуществляют специалисты (методисты) по вопросам аттестации, они проверяют соответствие комплекта документов их перечню согласно </w:t>
      </w:r>
      <w:hyperlink r:id="rId10" w:history="1">
        <w:r w:rsidRPr="00E64973">
          <w:rPr>
            <w:rFonts w:ascii="Times New Roman" w:hAnsi="Times New Roman" w:cs="Times New Roman"/>
            <w:color w:val="0000FF"/>
            <w:sz w:val="24"/>
            <w:szCs w:val="24"/>
          </w:rPr>
          <w:t>пункту 10</w:t>
        </w:r>
      </w:hyperlink>
      <w:r w:rsidRPr="00E64973">
        <w:rPr>
          <w:rFonts w:ascii="Times New Roman" w:hAnsi="Times New Roman" w:cs="Times New Roman"/>
          <w:sz w:val="24"/>
          <w:szCs w:val="24"/>
        </w:rPr>
        <w:t xml:space="preserve"> Регламента и требованиям согласно </w:t>
      </w:r>
      <w:hyperlink r:id="rId11" w:history="1">
        <w:r w:rsidRPr="00E64973">
          <w:rPr>
            <w:rFonts w:ascii="Times New Roman" w:hAnsi="Times New Roman" w:cs="Times New Roman"/>
            <w:color w:val="0000FF"/>
            <w:sz w:val="24"/>
            <w:szCs w:val="24"/>
          </w:rPr>
          <w:t>пункту 19.4</w:t>
        </w:r>
      </w:hyperlink>
      <w:r w:rsidRPr="00E64973">
        <w:rPr>
          <w:rFonts w:ascii="Times New Roman" w:hAnsi="Times New Roman" w:cs="Times New Roman"/>
          <w:sz w:val="24"/>
          <w:szCs w:val="24"/>
        </w:rPr>
        <w:t xml:space="preserve"> Регламента. При личном приеме действия выполняются в присутствии получателя государственной услуги. При отсутствии замечаний специалист (методист) отмечает на заявлении или представлении порядковый номер, дату регистрации, заверяя своей подписью, вносит запись в журнал входящих документов по аттестации. </w:t>
      </w:r>
      <w:r w:rsidRPr="00E64973">
        <w:rPr>
          <w:rFonts w:ascii="Times New Roman" w:hAnsi="Times New Roman" w:cs="Times New Roman"/>
          <w:sz w:val="24"/>
          <w:szCs w:val="24"/>
        </w:rPr>
        <w:lastRenderedPageBreak/>
        <w:t xml:space="preserve">Время </w:t>
      </w:r>
      <w:proofErr w:type="gramStart"/>
      <w:r w:rsidRPr="00E64973">
        <w:rPr>
          <w:rFonts w:ascii="Times New Roman" w:hAnsi="Times New Roman" w:cs="Times New Roman"/>
          <w:sz w:val="24"/>
          <w:szCs w:val="24"/>
        </w:rPr>
        <w:t>проверки правильности заполнения каждого комплекта документов</w:t>
      </w:r>
      <w:proofErr w:type="gramEnd"/>
      <w:r w:rsidRPr="00E64973">
        <w:rPr>
          <w:rFonts w:ascii="Times New Roman" w:hAnsi="Times New Roman" w:cs="Times New Roman"/>
          <w:sz w:val="24"/>
          <w:szCs w:val="24"/>
        </w:rPr>
        <w:t xml:space="preserve"> и его регистрации не должно превышать 30 минут.</w:t>
      </w:r>
    </w:p>
    <w:p w:rsidR="00C227F6" w:rsidRPr="00E64973" w:rsidRDefault="00C227F6" w:rsidP="00B2341D">
      <w:pPr>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 xml:space="preserve">17.6. </w:t>
      </w:r>
      <w:proofErr w:type="gramStart"/>
      <w:r w:rsidRPr="00E64973">
        <w:rPr>
          <w:rFonts w:ascii="Times New Roman" w:hAnsi="Times New Roman" w:cs="Times New Roman"/>
          <w:sz w:val="24"/>
          <w:szCs w:val="24"/>
        </w:rPr>
        <w:t>При наличии замечаний по оформлению документов специалист (методист) или оператор ГАУ НСО "МФЦ" возвращает их заявителю либо должностному лицу, ответственному за проведение аттестации в муниципальном органе, осуществляющем управление в сфере образования, или в образовательном учреждении, в момент регистрации (с отметкой недоработок и замечаний в отдельном журнале поступающей документац</w:t>
      </w:r>
      <w:r w:rsidR="00980F8F" w:rsidRPr="00E64973">
        <w:rPr>
          <w:rFonts w:ascii="Times New Roman" w:hAnsi="Times New Roman" w:cs="Times New Roman"/>
          <w:sz w:val="24"/>
          <w:szCs w:val="24"/>
        </w:rPr>
        <w:t xml:space="preserve">ии) </w:t>
      </w:r>
      <w:r w:rsidRPr="00E64973">
        <w:rPr>
          <w:rFonts w:ascii="Times New Roman" w:hAnsi="Times New Roman" w:cs="Times New Roman"/>
          <w:sz w:val="24"/>
          <w:szCs w:val="24"/>
        </w:rPr>
        <w:t xml:space="preserve">(в ред. </w:t>
      </w:r>
      <w:hyperlink r:id="rId12" w:history="1">
        <w:r w:rsidRPr="00E64973">
          <w:rPr>
            <w:rFonts w:ascii="Times New Roman" w:hAnsi="Times New Roman" w:cs="Times New Roman"/>
            <w:color w:val="0000FF"/>
            <w:sz w:val="24"/>
            <w:szCs w:val="24"/>
          </w:rPr>
          <w:t>приказа</w:t>
        </w:r>
      </w:hyperlink>
      <w:r w:rsidRPr="00E64973">
        <w:rPr>
          <w:rFonts w:ascii="Times New Roman" w:hAnsi="Times New Roman" w:cs="Times New Roman"/>
          <w:sz w:val="24"/>
          <w:szCs w:val="24"/>
        </w:rPr>
        <w:t xml:space="preserve"> Минобрнауки Новосибирской области от 11.11.2013 N 2569)</w:t>
      </w:r>
      <w:r w:rsidR="00980F8F" w:rsidRPr="00E64973">
        <w:rPr>
          <w:rFonts w:ascii="Times New Roman" w:hAnsi="Times New Roman" w:cs="Times New Roman"/>
          <w:sz w:val="24"/>
          <w:szCs w:val="24"/>
        </w:rPr>
        <w:t>.</w:t>
      </w:r>
      <w:proofErr w:type="gramEnd"/>
    </w:p>
    <w:p w:rsidR="00C227F6" w:rsidRPr="00E64973" w:rsidRDefault="00C227F6"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17.7. Комплект документов может быть направлен заявителем в адрес ГАК по почте письмом с уведомлением о вручении или с уведомлением в форме электронного документа с использованием информационно телекоммуникационных сетей общего пользования, в том числе сети  «Интернет».</w:t>
      </w:r>
    </w:p>
    <w:p w:rsidR="00C227F6" w:rsidRPr="00E64973" w:rsidRDefault="00C227F6"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 xml:space="preserve">При приеме комплекта документов по почте или форме электронного документа с использованием информационно-телекоммуникационных сетей общего пользования, в том числе сети «Интернет», специалист (методист) проверяет его и при отсутствии замечаний по оформлению документов в течение двух рабочих дней регистрирует в журнале входящих документов  по  аттестации.              </w:t>
      </w:r>
    </w:p>
    <w:p w:rsidR="00C227F6" w:rsidRPr="00E64973" w:rsidRDefault="00C227F6"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64973">
        <w:rPr>
          <w:rFonts w:ascii="Times New Roman" w:hAnsi="Times New Roman" w:cs="Times New Roman"/>
          <w:sz w:val="24"/>
          <w:szCs w:val="24"/>
        </w:rPr>
        <w:t>В случае если документы, высланные по почте или в форме электронного документа с использованием информационно-телекоммуникационных сетей общего пользования, в том числе сети «Интернет», заполнены неверно или не содержат всех необходимых сведений, специалист возвращает их по указанному на конверте адресу или адресу электронной почти с уведомлением об отказе в их принятии к рассмотрению по существу с указанием причины отказа и с</w:t>
      </w:r>
      <w:proofErr w:type="gramEnd"/>
      <w:r w:rsidRPr="00E64973">
        <w:rPr>
          <w:rFonts w:ascii="Times New Roman" w:hAnsi="Times New Roman" w:cs="Times New Roman"/>
          <w:sz w:val="24"/>
          <w:szCs w:val="24"/>
        </w:rPr>
        <w:t xml:space="preserve"> приложением представленных документов или сообщает заявителю по телефону, указанному в заявлении (представлении), о необходимости их заполнения в соответствии с требованиями (с отметкой недоработок и замечаний в отдельном журнале поступающ</w:t>
      </w:r>
      <w:r w:rsidR="00980F8F" w:rsidRPr="00E64973">
        <w:rPr>
          <w:rFonts w:ascii="Times New Roman" w:hAnsi="Times New Roman" w:cs="Times New Roman"/>
          <w:sz w:val="24"/>
          <w:szCs w:val="24"/>
        </w:rPr>
        <w:t>ей документации)</w:t>
      </w:r>
      <w:r w:rsidRPr="00E64973">
        <w:rPr>
          <w:rFonts w:ascii="Times New Roman" w:hAnsi="Times New Roman" w:cs="Times New Roman"/>
          <w:sz w:val="24"/>
          <w:szCs w:val="24"/>
        </w:rPr>
        <w:t xml:space="preserve"> (в ред. приказа Минобрнауки Новосибирской области от 02.07.2014 N 1580).</w:t>
      </w:r>
    </w:p>
    <w:p w:rsidR="00C227F6" w:rsidRPr="00E64973" w:rsidRDefault="00C227F6"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17.8. Регистрация комплекта документов или возврат его заявителю является результатом окончания административной процедуры, срок ее исполнения не должен превышать 30 дней с момента поступления комплекта документов.</w:t>
      </w:r>
    </w:p>
    <w:p w:rsidR="00C227F6" w:rsidRPr="00E64973" w:rsidRDefault="00C227F6" w:rsidP="00B2341D">
      <w:pPr>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 xml:space="preserve">17.9. При приеме на аттестацию комплекта документов педагогического работника недопустимо требовать приложения к нему дополнительных документов и информационных материалов, кроме перечисленных в </w:t>
      </w:r>
      <w:hyperlink r:id="rId13" w:history="1">
        <w:r w:rsidRPr="00E64973">
          <w:rPr>
            <w:rFonts w:ascii="Times New Roman" w:hAnsi="Times New Roman" w:cs="Times New Roman"/>
            <w:color w:val="0000FF"/>
            <w:sz w:val="24"/>
            <w:szCs w:val="24"/>
          </w:rPr>
          <w:t>пунктах 10.1.1</w:t>
        </w:r>
      </w:hyperlink>
      <w:r w:rsidRPr="00E64973">
        <w:rPr>
          <w:rFonts w:ascii="Times New Roman" w:hAnsi="Times New Roman" w:cs="Times New Roman"/>
          <w:sz w:val="24"/>
          <w:szCs w:val="24"/>
        </w:rPr>
        <w:t xml:space="preserve"> - </w:t>
      </w:r>
      <w:hyperlink r:id="rId14" w:history="1">
        <w:r w:rsidRPr="00E64973">
          <w:rPr>
            <w:rFonts w:ascii="Times New Roman" w:hAnsi="Times New Roman" w:cs="Times New Roman"/>
            <w:color w:val="0000FF"/>
            <w:sz w:val="24"/>
            <w:szCs w:val="24"/>
          </w:rPr>
          <w:t>10.1.9</w:t>
        </w:r>
      </w:hyperlink>
      <w:r w:rsidR="00B2341D" w:rsidRPr="00E64973">
        <w:rPr>
          <w:rFonts w:ascii="Times New Roman" w:hAnsi="Times New Roman" w:cs="Times New Roman"/>
          <w:sz w:val="24"/>
          <w:szCs w:val="24"/>
        </w:rPr>
        <w:t xml:space="preserve"> Регламента </w:t>
      </w:r>
      <w:r w:rsidRPr="00E64973">
        <w:rPr>
          <w:rFonts w:ascii="Times New Roman" w:hAnsi="Times New Roman" w:cs="Times New Roman"/>
          <w:sz w:val="24"/>
          <w:szCs w:val="24"/>
        </w:rPr>
        <w:t xml:space="preserve">(п. 17.9 </w:t>
      </w:r>
      <w:proofErr w:type="gramStart"/>
      <w:r w:rsidRPr="00E64973">
        <w:rPr>
          <w:rFonts w:ascii="Times New Roman" w:hAnsi="Times New Roman" w:cs="Times New Roman"/>
          <w:sz w:val="24"/>
          <w:szCs w:val="24"/>
        </w:rPr>
        <w:t>введен</w:t>
      </w:r>
      <w:proofErr w:type="gramEnd"/>
      <w:r w:rsidRPr="00E64973">
        <w:rPr>
          <w:rFonts w:ascii="Times New Roman" w:hAnsi="Times New Roman" w:cs="Times New Roman"/>
          <w:sz w:val="24"/>
          <w:szCs w:val="24"/>
        </w:rPr>
        <w:t xml:space="preserve"> </w:t>
      </w:r>
      <w:hyperlink r:id="rId15" w:history="1">
        <w:r w:rsidRPr="00E64973">
          <w:rPr>
            <w:rFonts w:ascii="Times New Roman" w:hAnsi="Times New Roman" w:cs="Times New Roman"/>
            <w:color w:val="0000FF"/>
            <w:sz w:val="24"/>
            <w:szCs w:val="24"/>
          </w:rPr>
          <w:t>приказом</w:t>
        </w:r>
      </w:hyperlink>
      <w:r w:rsidRPr="00E64973">
        <w:rPr>
          <w:rFonts w:ascii="Times New Roman" w:hAnsi="Times New Roman" w:cs="Times New Roman"/>
          <w:sz w:val="24"/>
          <w:szCs w:val="24"/>
        </w:rPr>
        <w:t xml:space="preserve"> Минобрнауки Новосибирской области от 27.07.2012 N 1613)</w:t>
      </w:r>
      <w:r w:rsidR="00B2341D" w:rsidRPr="00E64973">
        <w:rPr>
          <w:rFonts w:ascii="Times New Roman" w:hAnsi="Times New Roman" w:cs="Times New Roman"/>
          <w:sz w:val="24"/>
          <w:szCs w:val="24"/>
        </w:rPr>
        <w:t>.</w:t>
      </w:r>
    </w:p>
    <w:p w:rsidR="00C227F6" w:rsidRPr="00E64973" w:rsidRDefault="00C227F6"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227F6" w:rsidRPr="00E64973" w:rsidRDefault="00C227F6" w:rsidP="00B2341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64973">
        <w:rPr>
          <w:rFonts w:ascii="Times New Roman" w:hAnsi="Times New Roman" w:cs="Times New Roman"/>
          <w:b/>
          <w:sz w:val="24"/>
          <w:szCs w:val="24"/>
        </w:rPr>
        <w:t>МЕХАНИЗМ ПРОХОЖДЕНИЯ АТТЕСТАЦИИ</w:t>
      </w:r>
    </w:p>
    <w:p w:rsidR="00C227F6" w:rsidRPr="00E64973" w:rsidRDefault="00C227F6"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227F6" w:rsidRPr="00E64973" w:rsidRDefault="00C227F6"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 xml:space="preserve">20.3. Решение ГАК принимается большинством голосов открытым голосованием и считается принятым, если в голосовании участвовало не менее двух третей состава ГАК. При равенстве голосов решение считается принятым в пользу работника. При аттестации работника, являющегося членом </w:t>
      </w:r>
      <w:proofErr w:type="gramStart"/>
      <w:r w:rsidRPr="00E64973">
        <w:rPr>
          <w:rFonts w:ascii="Times New Roman" w:hAnsi="Times New Roman" w:cs="Times New Roman"/>
          <w:sz w:val="24"/>
          <w:szCs w:val="24"/>
        </w:rPr>
        <w:t>ГАК, аттестуемый в голосовании не участвует</w:t>
      </w:r>
      <w:proofErr w:type="gramEnd"/>
      <w:r w:rsidRPr="00E64973">
        <w:rPr>
          <w:rFonts w:ascii="Times New Roman" w:hAnsi="Times New Roman" w:cs="Times New Roman"/>
          <w:sz w:val="24"/>
          <w:szCs w:val="24"/>
        </w:rPr>
        <w:t>.</w:t>
      </w:r>
    </w:p>
    <w:p w:rsidR="00C227F6" w:rsidRPr="00E64973" w:rsidRDefault="00C227F6" w:rsidP="00B234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4973">
        <w:rPr>
          <w:rFonts w:ascii="Times New Roman" w:hAnsi="Times New Roman" w:cs="Times New Roman"/>
          <w:sz w:val="24"/>
          <w:szCs w:val="24"/>
        </w:rPr>
        <w:t>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w:t>
      </w:r>
      <w:r w:rsidR="00B2341D" w:rsidRPr="00E64973">
        <w:rPr>
          <w:rFonts w:ascii="Times New Roman" w:hAnsi="Times New Roman" w:cs="Times New Roman"/>
          <w:sz w:val="24"/>
          <w:szCs w:val="24"/>
        </w:rPr>
        <w:t xml:space="preserve">сти аттестацию в его отсутствие </w:t>
      </w:r>
      <w:r w:rsidRPr="00E64973">
        <w:rPr>
          <w:rFonts w:ascii="Times New Roman" w:hAnsi="Times New Roman" w:cs="Times New Roman"/>
          <w:sz w:val="24"/>
          <w:szCs w:val="24"/>
        </w:rPr>
        <w:t xml:space="preserve">(абзац введен </w:t>
      </w:r>
      <w:hyperlink r:id="rId16" w:history="1">
        <w:r w:rsidRPr="00E64973">
          <w:rPr>
            <w:rFonts w:ascii="Times New Roman" w:hAnsi="Times New Roman" w:cs="Times New Roman"/>
            <w:color w:val="0000FF"/>
            <w:sz w:val="24"/>
            <w:szCs w:val="24"/>
          </w:rPr>
          <w:t>приказом</w:t>
        </w:r>
      </w:hyperlink>
      <w:r w:rsidRPr="00E64973">
        <w:rPr>
          <w:rFonts w:ascii="Times New Roman" w:hAnsi="Times New Roman" w:cs="Times New Roman"/>
          <w:sz w:val="24"/>
          <w:szCs w:val="24"/>
        </w:rPr>
        <w:t xml:space="preserve"> </w:t>
      </w:r>
      <w:proofErr w:type="spellStart"/>
      <w:r w:rsidRPr="00E64973">
        <w:rPr>
          <w:rFonts w:ascii="Times New Roman" w:hAnsi="Times New Roman" w:cs="Times New Roman"/>
          <w:sz w:val="24"/>
          <w:szCs w:val="24"/>
        </w:rPr>
        <w:t>Минобрнауки</w:t>
      </w:r>
      <w:proofErr w:type="spellEnd"/>
      <w:r w:rsidRPr="00E64973">
        <w:rPr>
          <w:rFonts w:ascii="Times New Roman" w:hAnsi="Times New Roman" w:cs="Times New Roman"/>
          <w:sz w:val="24"/>
          <w:szCs w:val="24"/>
        </w:rPr>
        <w:t xml:space="preserve"> Новосибирской области от 05.08.2013 N 1879)</w:t>
      </w:r>
    </w:p>
    <w:p w:rsidR="00C227F6" w:rsidRPr="00E64973" w:rsidRDefault="00C227F6" w:rsidP="00B2341D">
      <w:pPr>
        <w:autoSpaceDE w:val="0"/>
        <w:autoSpaceDN w:val="0"/>
        <w:adjustRightInd w:val="0"/>
        <w:spacing w:after="0" w:line="240" w:lineRule="auto"/>
        <w:ind w:firstLine="709"/>
        <w:jc w:val="both"/>
        <w:rPr>
          <w:rFonts w:ascii="Times New Roman" w:hAnsi="Times New Roman" w:cs="Times New Roman"/>
          <w:color w:val="FF0000"/>
          <w:sz w:val="24"/>
          <w:szCs w:val="24"/>
        </w:rPr>
      </w:pPr>
      <w:r w:rsidRPr="00E64973">
        <w:rPr>
          <w:rFonts w:ascii="Times New Roman" w:hAnsi="Times New Roman" w:cs="Times New Roman"/>
          <w:sz w:val="24"/>
          <w:szCs w:val="24"/>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w:t>
      </w:r>
    </w:p>
    <w:p w:rsidR="00C227F6" w:rsidRPr="00E64973" w:rsidRDefault="00C227F6" w:rsidP="00B2341D">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C227F6" w:rsidRPr="00E64973" w:rsidRDefault="00C227F6" w:rsidP="00B2341D">
      <w:pPr>
        <w:autoSpaceDE w:val="0"/>
        <w:autoSpaceDN w:val="0"/>
        <w:adjustRightInd w:val="0"/>
        <w:spacing w:after="0" w:line="240" w:lineRule="auto"/>
        <w:jc w:val="center"/>
        <w:rPr>
          <w:rFonts w:ascii="Times New Roman" w:hAnsi="Times New Roman" w:cs="Times New Roman"/>
          <w:b/>
          <w:sz w:val="24"/>
          <w:szCs w:val="24"/>
        </w:rPr>
      </w:pPr>
      <w:r w:rsidRPr="00E64973">
        <w:rPr>
          <w:rFonts w:ascii="Times New Roman" w:hAnsi="Times New Roman" w:cs="Times New Roman"/>
          <w:b/>
          <w:sz w:val="24"/>
          <w:szCs w:val="24"/>
        </w:rPr>
        <w:t>КРИТЕРИИ</w:t>
      </w:r>
    </w:p>
    <w:p w:rsidR="00B2341D" w:rsidRPr="00E64973" w:rsidRDefault="00B2341D" w:rsidP="00B2341D">
      <w:pPr>
        <w:autoSpaceDE w:val="0"/>
        <w:autoSpaceDN w:val="0"/>
        <w:adjustRightInd w:val="0"/>
        <w:spacing w:after="0" w:line="240" w:lineRule="auto"/>
        <w:jc w:val="center"/>
        <w:rPr>
          <w:rFonts w:ascii="Times New Roman" w:hAnsi="Times New Roman" w:cs="Times New Roman"/>
          <w:b/>
          <w:sz w:val="24"/>
          <w:szCs w:val="24"/>
        </w:rPr>
      </w:pPr>
    </w:p>
    <w:p w:rsidR="00B45B65" w:rsidRPr="00E64973" w:rsidRDefault="00B45B65" w:rsidP="00B2341D">
      <w:pPr>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23. Критерии принятия решений ГАК по присвоению педагогическим работникам квалификационных категорий:</w:t>
      </w:r>
    </w:p>
    <w:p w:rsidR="00B45B65" w:rsidRPr="00E64973" w:rsidRDefault="00B45B65"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 xml:space="preserve">23.1. Первая квалификационная категория педагогическим работникам устанавливается на </w:t>
      </w:r>
      <w:r w:rsidRPr="00E64973">
        <w:rPr>
          <w:rFonts w:ascii="Times New Roman" w:hAnsi="Times New Roman" w:cs="Times New Roman"/>
          <w:sz w:val="24"/>
          <w:szCs w:val="24"/>
        </w:rPr>
        <w:lastRenderedPageBreak/>
        <w:t>основе:</w:t>
      </w:r>
    </w:p>
    <w:p w:rsidR="00B45B65" w:rsidRPr="00E64973" w:rsidRDefault="00B45B65"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 xml:space="preserve">стабильных положительных результатов освоения </w:t>
      </w:r>
      <w:proofErr w:type="gramStart"/>
      <w:r w:rsidRPr="00E64973">
        <w:rPr>
          <w:rFonts w:ascii="Times New Roman" w:hAnsi="Times New Roman" w:cs="Times New Roman"/>
          <w:sz w:val="24"/>
          <w:szCs w:val="24"/>
        </w:rPr>
        <w:t>обучающимися</w:t>
      </w:r>
      <w:proofErr w:type="gramEnd"/>
      <w:r w:rsidRPr="00E64973">
        <w:rPr>
          <w:rFonts w:ascii="Times New Roman" w:hAnsi="Times New Roman" w:cs="Times New Roman"/>
          <w:sz w:val="24"/>
          <w:szCs w:val="24"/>
        </w:rPr>
        <w:t xml:space="preserve"> образовательных программ по итогам мониторингов, проводимых организацией;</w:t>
      </w:r>
    </w:p>
    <w:p w:rsidR="00B45B65" w:rsidRPr="00E64973" w:rsidRDefault="00B45B65"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w:t>
      </w:r>
    </w:p>
    <w:p w:rsidR="00B45B65" w:rsidRPr="00E64973" w:rsidRDefault="00B45B65"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B45B65" w:rsidRPr="00E64973" w:rsidRDefault="00B45B65" w:rsidP="00B234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973">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roofErr w:type="gramStart"/>
      <w:r w:rsidRPr="00E64973">
        <w:rPr>
          <w:rFonts w:ascii="Times New Roman" w:hAnsi="Times New Roman" w:cs="Times New Roman"/>
          <w:sz w:val="24"/>
          <w:szCs w:val="24"/>
        </w:rPr>
        <w:t>.</w:t>
      </w:r>
      <w:proofErr w:type="gramEnd"/>
      <w:r w:rsidRPr="00E64973">
        <w:rPr>
          <w:rFonts w:ascii="Times New Roman" w:hAnsi="Times New Roman" w:cs="Times New Roman"/>
          <w:sz w:val="24"/>
          <w:szCs w:val="24"/>
        </w:rPr>
        <w:t xml:space="preserve"> (</w:t>
      </w:r>
      <w:proofErr w:type="gramStart"/>
      <w:r w:rsidRPr="00E64973">
        <w:rPr>
          <w:rFonts w:ascii="Times New Roman" w:hAnsi="Times New Roman" w:cs="Times New Roman"/>
          <w:sz w:val="24"/>
          <w:szCs w:val="24"/>
        </w:rPr>
        <w:t>в</w:t>
      </w:r>
      <w:proofErr w:type="gramEnd"/>
      <w:r w:rsidRPr="00E64973">
        <w:rPr>
          <w:rFonts w:ascii="Times New Roman" w:hAnsi="Times New Roman" w:cs="Times New Roman"/>
          <w:sz w:val="24"/>
          <w:szCs w:val="24"/>
        </w:rPr>
        <w:t xml:space="preserve"> ред. приказа Минобрнауки Новосибирской области от 02.07.2014 N 1580).</w:t>
      </w:r>
    </w:p>
    <w:p w:rsidR="00B45B65" w:rsidRPr="00E64973" w:rsidRDefault="00B45B65" w:rsidP="00B2341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4973">
        <w:rPr>
          <w:rFonts w:ascii="Times New Roman" w:hAnsi="Times New Roman" w:cs="Times New Roman"/>
          <w:sz w:val="24"/>
          <w:szCs w:val="24"/>
        </w:rPr>
        <w:t>23.2. Высшая квалификационная категория педагогическим работникам устанавливается на основе:</w:t>
      </w:r>
    </w:p>
    <w:p w:rsidR="00B45B65" w:rsidRPr="00E64973" w:rsidRDefault="00B45B65" w:rsidP="00B2341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4973">
        <w:rPr>
          <w:rFonts w:ascii="Times New Roman" w:hAnsi="Times New Roman" w:cs="Times New Roman"/>
          <w:sz w:val="24"/>
          <w:szCs w:val="24"/>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B45B65" w:rsidRPr="00E64973" w:rsidRDefault="00B45B65" w:rsidP="00B2341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4973">
        <w:rPr>
          <w:rFonts w:ascii="Times New Roman" w:hAnsi="Times New Roman" w:cs="Times New Roman"/>
          <w:sz w:val="24"/>
          <w:szCs w:val="24"/>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w:t>
      </w:r>
    </w:p>
    <w:p w:rsidR="00B45B65" w:rsidRPr="00E64973" w:rsidRDefault="00B45B65" w:rsidP="00B2341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4973">
        <w:rPr>
          <w:rFonts w:ascii="Times New Roman" w:hAnsi="Times New Roman" w:cs="Times New Roman"/>
          <w:sz w:val="24"/>
          <w:szCs w:val="24"/>
        </w:rPr>
        <w:t xml:space="preserve">выявления и развития </w:t>
      </w:r>
      <w:proofErr w:type="gramStart"/>
      <w:r w:rsidRPr="00E64973">
        <w:rPr>
          <w:rFonts w:ascii="Times New Roman" w:hAnsi="Times New Roman" w:cs="Times New Roman"/>
          <w:sz w:val="24"/>
          <w:szCs w:val="24"/>
        </w:rPr>
        <w:t>способностей</w:t>
      </w:r>
      <w:proofErr w:type="gramEnd"/>
      <w:r w:rsidRPr="00E64973">
        <w:rPr>
          <w:rFonts w:ascii="Times New Roman" w:hAnsi="Times New Roman" w:cs="Times New Roman"/>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45B65" w:rsidRPr="00E64973" w:rsidRDefault="00B45B65" w:rsidP="00B2341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4973">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45B65" w:rsidRPr="00E64973" w:rsidRDefault="00B45B65" w:rsidP="00B2341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4973">
        <w:rPr>
          <w:rFonts w:ascii="Times New Roman" w:hAnsi="Times New Roman" w:cs="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w:t>
      </w:r>
      <w:r w:rsidR="00B2341D" w:rsidRPr="00E64973">
        <w:rPr>
          <w:rFonts w:ascii="Times New Roman" w:hAnsi="Times New Roman" w:cs="Times New Roman"/>
          <w:sz w:val="24"/>
          <w:szCs w:val="24"/>
        </w:rPr>
        <w:t>сса, профессиональных конкурсах</w:t>
      </w:r>
      <w:r w:rsidRPr="00E64973">
        <w:rPr>
          <w:rFonts w:ascii="Times New Roman" w:hAnsi="Times New Roman" w:cs="Times New Roman"/>
          <w:sz w:val="24"/>
          <w:szCs w:val="24"/>
        </w:rPr>
        <w:t xml:space="preserve"> (в ред. приказа Минобрнауки Новосибирской области от 02.07.2014 N 1580).</w:t>
      </w:r>
    </w:p>
    <w:p w:rsidR="00B45B65" w:rsidRPr="00E64973" w:rsidRDefault="00B45B65" w:rsidP="00B2341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4973">
        <w:rPr>
          <w:rFonts w:ascii="Times New Roman" w:hAnsi="Times New Roman" w:cs="Times New Roman"/>
          <w:sz w:val="24"/>
          <w:szCs w:val="24"/>
        </w:rPr>
        <w:t>23.3. Претендовать на высшую квалификационную категорию согласно заявлению может педагогический работник, имеющий первую квалификационную категорию 2 года и более, если срок ее действия не истек.</w:t>
      </w:r>
    </w:p>
    <w:p w:rsidR="00B45B65" w:rsidRPr="00E64973" w:rsidRDefault="00B45B65" w:rsidP="00B2341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4973">
        <w:rPr>
          <w:rFonts w:ascii="Times New Roman" w:hAnsi="Times New Roman" w:cs="Times New Roman"/>
          <w:sz w:val="24"/>
          <w:szCs w:val="24"/>
        </w:rPr>
        <w:t>23.4. Претендовать на первую квалификационную категорию согласно заявлению может любой педагогический работник, в том числе в случаях, когда на него имеется представление от работодателя на прохождение аттестации с целью установления соответствия занимаемой должности.</w:t>
      </w:r>
    </w:p>
    <w:p w:rsidR="00B45B65" w:rsidRPr="00E64973" w:rsidRDefault="00B45B65" w:rsidP="00B2341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4973">
        <w:rPr>
          <w:rFonts w:ascii="Times New Roman" w:hAnsi="Times New Roman" w:cs="Times New Roman"/>
          <w:sz w:val="24"/>
          <w:szCs w:val="24"/>
        </w:rPr>
        <w:t>23.5. За аттестуемыми работниками, признанными по результатам аттестации не соответствующими заявленной высшей квалификационной категории, сохраняется имеющаяся первая квалификационная категория до истечения срока ее действия. Аттестация на имеющуюся или более высокую квалификационную категорию по заявлению работника может проводиться не ранее чем через год со дня принятия ГАК соответствующего решения.</w:t>
      </w:r>
    </w:p>
    <w:p w:rsidR="00B45B65" w:rsidRPr="00E64973" w:rsidRDefault="00B45B65" w:rsidP="00B2341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4973">
        <w:rPr>
          <w:rFonts w:ascii="Times New Roman" w:hAnsi="Times New Roman" w:cs="Times New Roman"/>
          <w:sz w:val="24"/>
          <w:szCs w:val="24"/>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w:t>
      </w:r>
      <w:r w:rsidR="00B2341D" w:rsidRPr="00E64973">
        <w:rPr>
          <w:rFonts w:ascii="Times New Roman" w:hAnsi="Times New Roman" w:cs="Times New Roman"/>
          <w:sz w:val="24"/>
          <w:szCs w:val="24"/>
        </w:rPr>
        <w:t xml:space="preserve"> субъекте Российской Федерации</w:t>
      </w:r>
      <w:r w:rsidRPr="00E64973">
        <w:rPr>
          <w:rFonts w:ascii="Times New Roman" w:hAnsi="Times New Roman" w:cs="Times New Roman"/>
          <w:sz w:val="24"/>
          <w:szCs w:val="24"/>
        </w:rPr>
        <w:t xml:space="preserve"> (в ред. приказа Минобрнауки Новосибирской области от 02.07.2014 N 1580).</w:t>
      </w:r>
    </w:p>
    <w:p w:rsidR="00B45B65" w:rsidRPr="00E64973" w:rsidRDefault="00B45B65" w:rsidP="00B2341D">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E64973">
        <w:rPr>
          <w:rFonts w:ascii="Times New Roman" w:hAnsi="Times New Roman" w:cs="Times New Roman"/>
          <w:b/>
          <w:i/>
          <w:sz w:val="24"/>
          <w:szCs w:val="24"/>
        </w:rPr>
        <w:t xml:space="preserve">П. 23.6 </w:t>
      </w:r>
      <w:proofErr w:type="gramStart"/>
      <w:r w:rsidRPr="00E64973">
        <w:rPr>
          <w:rFonts w:ascii="Times New Roman" w:hAnsi="Times New Roman" w:cs="Times New Roman"/>
          <w:b/>
          <w:i/>
          <w:sz w:val="24"/>
          <w:szCs w:val="24"/>
        </w:rPr>
        <w:t>исключен</w:t>
      </w:r>
      <w:proofErr w:type="gramEnd"/>
      <w:r w:rsidRPr="00E64973">
        <w:rPr>
          <w:rFonts w:ascii="Times New Roman" w:hAnsi="Times New Roman" w:cs="Times New Roman"/>
          <w:b/>
          <w:i/>
          <w:sz w:val="24"/>
          <w:szCs w:val="24"/>
        </w:rPr>
        <w:t xml:space="preserve"> приказом Минобрнауки Новосибирской области от 02.04.2014 N 773.</w:t>
      </w:r>
    </w:p>
    <w:p w:rsidR="00B45B65" w:rsidRPr="00E64973" w:rsidRDefault="00B45B65" w:rsidP="00B234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0F1D" w:rsidRPr="00E64973" w:rsidRDefault="002B0F1D" w:rsidP="00B2341D">
      <w:pPr>
        <w:spacing w:after="0" w:line="240" w:lineRule="auto"/>
        <w:jc w:val="both"/>
        <w:rPr>
          <w:rFonts w:ascii="Times New Roman" w:hAnsi="Times New Roman" w:cs="Times New Roman"/>
          <w:sz w:val="24"/>
          <w:szCs w:val="24"/>
        </w:rPr>
      </w:pPr>
    </w:p>
    <w:sectPr w:rsidR="002B0F1D" w:rsidRPr="00E64973" w:rsidSect="00E64973">
      <w:pgSz w:w="12240" w:h="15840"/>
      <w:pgMar w:top="426" w:right="616" w:bottom="284" w:left="993"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65"/>
    <w:rsid w:val="000E4C9C"/>
    <w:rsid w:val="00124E86"/>
    <w:rsid w:val="002B0F1D"/>
    <w:rsid w:val="002E6275"/>
    <w:rsid w:val="00392183"/>
    <w:rsid w:val="003B6BE5"/>
    <w:rsid w:val="005F75BA"/>
    <w:rsid w:val="00980F8F"/>
    <w:rsid w:val="00B2341D"/>
    <w:rsid w:val="00B45B65"/>
    <w:rsid w:val="00BA358A"/>
    <w:rsid w:val="00C227F6"/>
    <w:rsid w:val="00D96460"/>
    <w:rsid w:val="00E64973"/>
    <w:rsid w:val="00FA7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C3A81B5367548A86A0A48B82A49B129C0A5133F8F5E73706145216AD364B63F11125787A5E02D8A32EA19K2I%20o%20" TargetMode="External"/><Relationship Id="rId13" Type="http://schemas.openxmlformats.org/officeDocument/2006/relationships/hyperlink" Target="file:///C:\Users\Albina\AppData\Local\Temp\Temp1_&#1076;&#1086;&#1082;&#1091;&#1084;&#1077;&#1085;&#1090;&#1099;%20&#1085;&#1072;%20&#1072;&#1090;&#1090;&#1077;&#1089;&#1090;&#1072;&#1094;&#1080;&#1102;.zip\l%20Par168%20%20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CBC3A81B5367548A86A0A48B82A49B129C0A5133F8F5E73706145216AD364B63F11125787A5E02D8A32EA19K1I%20o%20" TargetMode="External"/><Relationship Id="rId12" Type="http://schemas.openxmlformats.org/officeDocument/2006/relationships/hyperlink" Target="consultantplus://offline/ref=FCBC3A81B5367548A86A0A48B82A49B129C0A5133F8C53797A6145216AD364B63F11125787A5E02D8A32EE19K0I%20o%2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CBC3A81B5367548A86A0A48B82A49B129C0A5133F8F5E73706145216AD364B63F11125787A5E02D8A32EA19K3I%20o%20" TargetMode="External"/><Relationship Id="rId1" Type="http://schemas.openxmlformats.org/officeDocument/2006/relationships/styles" Target="styles.xml"/><Relationship Id="rId6" Type="http://schemas.openxmlformats.org/officeDocument/2006/relationships/hyperlink" Target="file:///C:\Users\Albina\AppData\Local\Temp\Temp1_&#1076;&#1086;&#1082;&#1091;&#1084;&#1077;&#1085;&#1090;&#1099;%20&#1085;&#1072;%20&#1072;&#1090;&#1090;&#1077;&#1089;&#1090;&#1072;&#1094;&#1080;&#1102;.zip\l%20Par655%20%20o" TargetMode="External"/><Relationship Id="rId11" Type="http://schemas.openxmlformats.org/officeDocument/2006/relationships/hyperlink" Target="file:///C:\Users\Albina\AppData\Local\Temp\Temp1_&#1076;&#1086;&#1082;&#1091;&#1084;&#1077;&#1085;&#1090;&#1099;%20&#1085;&#1072;%20&#1072;&#1090;&#1090;&#1077;&#1089;&#1090;&#1072;&#1094;&#1080;&#1102;.zip\l%20Par335%20%20o" TargetMode="External"/><Relationship Id="rId5" Type="http://schemas.openxmlformats.org/officeDocument/2006/relationships/hyperlink" Target="file:///C:\Users\Albina\AppData\Local\Temp\Temp1_&#1076;&#1086;&#1082;&#1091;&#1084;&#1077;&#1085;&#1090;&#1099;%20&#1085;&#1072;%20&#1072;&#1090;&#1090;&#1077;&#1089;&#1090;&#1072;&#1094;&#1080;&#1102;.zip\l%20Par548%20%20o" TargetMode="External"/><Relationship Id="rId15" Type="http://schemas.openxmlformats.org/officeDocument/2006/relationships/hyperlink" Target="consultantplus://offline/ref=FCBC3A81B5367548A86A0A48B82A49B129C0A5133C835776756145216AD364B63F11125787A5E02D8A32EE19K4I%20o%20" TargetMode="External"/><Relationship Id="rId10" Type="http://schemas.openxmlformats.org/officeDocument/2006/relationships/hyperlink" Target="file:///C:\Users\Albina\AppData\Local\Temp\Temp1_&#1076;&#1086;&#1082;&#1091;&#1084;&#1077;&#1085;&#1090;&#1099;%20&#1085;&#1072;%20&#1072;&#1090;&#1090;&#1077;&#1089;&#1090;&#1072;&#1094;&#1080;&#1102;.zip\l%20Par166%20%20o" TargetMode="External"/><Relationship Id="rId4" Type="http://schemas.openxmlformats.org/officeDocument/2006/relationships/webSettings" Target="webSettings.xml"/><Relationship Id="rId9" Type="http://schemas.openxmlformats.org/officeDocument/2006/relationships/hyperlink" Target="consultantplus://offline/ref=FCBC3A81B5367548A86A0A48B82A49B129C0A5133F8C53797A6145216AD364B63F11125787A5E02D8A32EF19K8I%20o%20" TargetMode="External"/><Relationship Id="rId14" Type="http://schemas.openxmlformats.org/officeDocument/2006/relationships/hyperlink" Target="file:///C:\Users\Albina\AppData\Local\Temp\Temp1_&#1076;&#1086;&#1082;&#1091;&#1084;&#1077;&#1085;&#1090;&#1099;%20&#1085;&#1072;%20&#1072;&#1090;&#1090;&#1077;&#1089;&#1090;&#1072;&#1094;&#1080;&#1102;.zip\l%20Par178%20%2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2368</Words>
  <Characters>13500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Кожевникова Альбина</cp:lastModifiedBy>
  <cp:revision>2</cp:revision>
  <cp:lastPrinted>2017-05-18T06:50:00Z</cp:lastPrinted>
  <dcterms:created xsi:type="dcterms:W3CDTF">2017-12-20T06:41:00Z</dcterms:created>
  <dcterms:modified xsi:type="dcterms:W3CDTF">2017-12-20T06:41:00Z</dcterms:modified>
</cp:coreProperties>
</file>